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15" w:rsidRPr="00D36084" w:rsidRDefault="007D0115" w:rsidP="00FE12A3">
      <w:pPr>
        <w:suppressAutoHyphens/>
        <w:spacing w:line="360" w:lineRule="auto"/>
        <w:jc w:val="center"/>
        <w:rPr>
          <w:rFonts w:ascii="Calibri" w:eastAsia="Calibri" w:hAnsi="Calibri" w:cs="Calibri"/>
          <w:strike/>
          <w:color w:val="00000A"/>
        </w:rPr>
      </w:pPr>
      <w:r w:rsidRPr="00D36084">
        <w:rPr>
          <w:rFonts w:ascii="Calibri" w:eastAsia="Calibri" w:hAnsi="Calibri" w:cs="Calibri"/>
          <w:strike/>
          <w:noProof/>
          <w:color w:val="1F497D"/>
          <w:lang w:val="en-GB" w:eastAsia="en-GB"/>
        </w:rPr>
        <w:drawing>
          <wp:inline distT="0" distB="0" distL="0" distR="0" wp14:anchorId="6502069B" wp14:editId="19C44320">
            <wp:extent cx="3608825" cy="714375"/>
            <wp:effectExtent l="0" t="0" r="0" b="0"/>
            <wp:docPr id="12" name="Picture 12" descr="EKKT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KT_logo_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16721" cy="715938"/>
                    </a:xfrm>
                    <a:prstGeom prst="rect">
                      <a:avLst/>
                    </a:prstGeom>
                    <a:noFill/>
                    <a:ln>
                      <a:noFill/>
                    </a:ln>
                  </pic:spPr>
                </pic:pic>
              </a:graphicData>
            </a:graphic>
          </wp:inline>
        </w:drawing>
      </w:r>
    </w:p>
    <w:p w:rsidR="007D0115" w:rsidRPr="00D36084" w:rsidRDefault="007D0115" w:rsidP="007D0115">
      <w:pPr>
        <w:suppressAutoHyphens/>
        <w:spacing w:line="360" w:lineRule="auto"/>
        <w:jc w:val="both"/>
        <w:rPr>
          <w:rFonts w:ascii="Calibri" w:eastAsia="Calibri" w:hAnsi="Calibri" w:cs="Calibri"/>
          <w:strike/>
          <w:color w:val="00000A"/>
        </w:rPr>
      </w:pPr>
    </w:p>
    <w:p w:rsidR="007D0115" w:rsidRPr="00D36084" w:rsidRDefault="007D0115" w:rsidP="007D0115">
      <w:pPr>
        <w:suppressAutoHyphens/>
        <w:spacing w:line="360" w:lineRule="auto"/>
        <w:jc w:val="both"/>
        <w:rPr>
          <w:rFonts w:ascii="Calibri" w:eastAsia="Calibri" w:hAnsi="Calibri" w:cs="Calibri"/>
          <w:strike/>
          <w:color w:val="00000A"/>
        </w:rPr>
      </w:pPr>
    </w:p>
    <w:p w:rsidR="00C1011B" w:rsidRDefault="00C1011B" w:rsidP="007D0115">
      <w:pPr>
        <w:suppressAutoHyphens/>
        <w:spacing w:line="360" w:lineRule="auto"/>
        <w:jc w:val="center"/>
        <w:rPr>
          <w:rFonts w:ascii="Times New Roman" w:eastAsia="Calibri" w:hAnsi="Times New Roman" w:cs="Calibri"/>
          <w:caps/>
          <w:color w:val="00000A"/>
          <w:sz w:val="32"/>
          <w:szCs w:val="32"/>
        </w:rPr>
      </w:pPr>
    </w:p>
    <w:p w:rsidR="00C1011B" w:rsidRDefault="00C1011B" w:rsidP="007D0115">
      <w:pPr>
        <w:suppressAutoHyphens/>
        <w:spacing w:line="360" w:lineRule="auto"/>
        <w:jc w:val="center"/>
        <w:rPr>
          <w:rFonts w:ascii="Times New Roman" w:eastAsia="Calibri" w:hAnsi="Times New Roman" w:cs="Calibri"/>
          <w:caps/>
          <w:color w:val="00000A"/>
          <w:sz w:val="32"/>
          <w:szCs w:val="32"/>
        </w:rPr>
      </w:pPr>
    </w:p>
    <w:p w:rsidR="007D0115" w:rsidRPr="00805812" w:rsidRDefault="007D0115" w:rsidP="007D0115">
      <w:pPr>
        <w:suppressAutoHyphens/>
        <w:spacing w:line="360" w:lineRule="auto"/>
        <w:jc w:val="center"/>
        <w:rPr>
          <w:rFonts w:ascii="Times New Roman" w:eastAsia="Calibri" w:hAnsi="Times New Roman" w:cs="Calibri"/>
          <w:caps/>
          <w:color w:val="00000A"/>
          <w:sz w:val="32"/>
          <w:szCs w:val="32"/>
        </w:rPr>
      </w:pPr>
      <w:r w:rsidRPr="00805812">
        <w:rPr>
          <w:rFonts w:ascii="Times New Roman" w:eastAsia="Calibri" w:hAnsi="Times New Roman" w:cs="Calibri"/>
          <w:caps/>
          <w:color w:val="00000A"/>
          <w:sz w:val="32"/>
          <w:szCs w:val="32"/>
        </w:rPr>
        <w:t>AS EESTI KESKKONNATEENUSED</w:t>
      </w:r>
    </w:p>
    <w:p w:rsidR="007D0115" w:rsidRPr="00805812" w:rsidRDefault="007D0115" w:rsidP="007D0115">
      <w:pPr>
        <w:suppressAutoHyphens/>
        <w:spacing w:line="360" w:lineRule="auto"/>
        <w:jc w:val="center"/>
        <w:rPr>
          <w:rFonts w:ascii="Times New Roman" w:eastAsia="Calibri" w:hAnsi="Times New Roman" w:cs="Calibri"/>
          <w:caps/>
          <w:color w:val="00000A"/>
          <w:sz w:val="32"/>
          <w:szCs w:val="32"/>
        </w:rPr>
      </w:pPr>
    </w:p>
    <w:p w:rsidR="007D0115" w:rsidRPr="00805812" w:rsidRDefault="00E976C9" w:rsidP="007D0115">
      <w:pPr>
        <w:suppressAutoHyphens/>
        <w:spacing w:line="360" w:lineRule="auto"/>
        <w:jc w:val="center"/>
        <w:rPr>
          <w:rFonts w:ascii="Times New Roman" w:eastAsia="Calibri" w:hAnsi="Times New Roman" w:cs="Calibri"/>
          <w:caps/>
          <w:color w:val="00000A"/>
          <w:sz w:val="32"/>
          <w:szCs w:val="32"/>
        </w:rPr>
      </w:pPr>
      <w:r w:rsidRPr="00805812">
        <w:rPr>
          <w:rFonts w:ascii="Times New Roman" w:eastAsia="Calibri" w:hAnsi="Times New Roman" w:cs="Calibri"/>
          <w:caps/>
          <w:color w:val="00000A"/>
          <w:sz w:val="32"/>
          <w:szCs w:val="32"/>
        </w:rPr>
        <w:t>TEE SEISUNDINÕUETE</w:t>
      </w:r>
      <w:r w:rsidR="007D0115" w:rsidRPr="00805812">
        <w:rPr>
          <w:rFonts w:ascii="Times New Roman" w:eastAsia="Calibri" w:hAnsi="Times New Roman" w:cs="Calibri"/>
          <w:caps/>
          <w:color w:val="00000A"/>
          <w:sz w:val="32"/>
          <w:szCs w:val="32"/>
        </w:rPr>
        <w:t xml:space="preserve"> tagamise KAVA</w:t>
      </w:r>
    </w:p>
    <w:p w:rsidR="007D0115" w:rsidRPr="00805812" w:rsidRDefault="007D0115" w:rsidP="007D0115">
      <w:pPr>
        <w:suppressAutoHyphens/>
        <w:spacing w:line="360" w:lineRule="auto"/>
        <w:jc w:val="center"/>
        <w:rPr>
          <w:rFonts w:ascii="Times New Roman" w:eastAsia="Calibri" w:hAnsi="Times New Roman" w:cs="Calibri"/>
          <w:caps/>
          <w:color w:val="00000A"/>
          <w:sz w:val="32"/>
          <w:szCs w:val="32"/>
        </w:rPr>
      </w:pPr>
    </w:p>
    <w:p w:rsidR="00FE12A3" w:rsidRDefault="0092425C" w:rsidP="007D0115">
      <w:pPr>
        <w:suppressAutoHyphens/>
        <w:spacing w:line="360" w:lineRule="auto"/>
        <w:jc w:val="center"/>
        <w:rPr>
          <w:rFonts w:ascii="Times New Roman" w:eastAsia="Calibri" w:hAnsi="Times New Roman" w:cs="Calibri"/>
          <w:caps/>
          <w:color w:val="00000A"/>
          <w:sz w:val="32"/>
          <w:szCs w:val="32"/>
        </w:rPr>
      </w:pPr>
      <w:r>
        <w:rPr>
          <w:rFonts w:ascii="Times New Roman" w:eastAsia="Calibri" w:hAnsi="Times New Roman" w:cs="Calibri"/>
          <w:caps/>
          <w:color w:val="00000A"/>
          <w:sz w:val="32"/>
          <w:szCs w:val="32"/>
        </w:rPr>
        <w:t>Ida-Harju hooldepiirkonna</w:t>
      </w:r>
      <w:r w:rsidR="007D0115" w:rsidRPr="00805812">
        <w:rPr>
          <w:rFonts w:ascii="Times New Roman" w:eastAsia="Calibri" w:hAnsi="Times New Roman" w:cs="Calibri"/>
          <w:caps/>
          <w:color w:val="00000A"/>
          <w:sz w:val="32"/>
          <w:szCs w:val="32"/>
        </w:rPr>
        <w:t xml:space="preserve"> riigimaanteede</w:t>
      </w:r>
      <w:r w:rsidR="00E976C9" w:rsidRPr="00805812">
        <w:rPr>
          <w:rFonts w:ascii="Times New Roman" w:eastAsia="Calibri" w:hAnsi="Times New Roman" w:cs="Calibri"/>
          <w:caps/>
          <w:color w:val="00000A"/>
          <w:sz w:val="32"/>
          <w:szCs w:val="32"/>
        </w:rPr>
        <w:t>L</w:t>
      </w:r>
      <w:r w:rsidR="007D0115" w:rsidRPr="00805812">
        <w:rPr>
          <w:rFonts w:ascii="Times New Roman" w:eastAsia="Calibri" w:hAnsi="Times New Roman" w:cs="Calibri"/>
          <w:caps/>
          <w:color w:val="00000A"/>
          <w:sz w:val="32"/>
          <w:szCs w:val="32"/>
        </w:rPr>
        <w:t xml:space="preserve"> </w:t>
      </w:r>
    </w:p>
    <w:p w:rsidR="007D0115" w:rsidRPr="00805812" w:rsidRDefault="00E976C9" w:rsidP="007D0115">
      <w:pPr>
        <w:suppressAutoHyphens/>
        <w:spacing w:line="360" w:lineRule="auto"/>
        <w:jc w:val="center"/>
        <w:rPr>
          <w:rFonts w:ascii="Times New Roman" w:eastAsia="Calibri" w:hAnsi="Times New Roman" w:cs="Calibri"/>
          <w:caps/>
          <w:color w:val="00000A"/>
          <w:sz w:val="32"/>
          <w:szCs w:val="32"/>
        </w:rPr>
      </w:pPr>
      <w:r w:rsidRPr="00805812">
        <w:rPr>
          <w:rFonts w:ascii="Times New Roman" w:eastAsia="Calibri" w:hAnsi="Times New Roman" w:cs="Calibri"/>
          <w:caps/>
          <w:color w:val="00000A"/>
          <w:sz w:val="32"/>
          <w:szCs w:val="32"/>
        </w:rPr>
        <w:t>A</w:t>
      </w:r>
      <w:r w:rsidR="007D0115" w:rsidRPr="00805812">
        <w:rPr>
          <w:rFonts w:ascii="Times New Roman" w:eastAsia="Calibri" w:hAnsi="Times New Roman" w:cs="Calibri"/>
          <w:caps/>
          <w:color w:val="00000A"/>
          <w:sz w:val="32"/>
          <w:szCs w:val="32"/>
        </w:rPr>
        <w:t>astatel 20</w:t>
      </w:r>
      <w:r w:rsidRPr="00805812">
        <w:rPr>
          <w:rFonts w:ascii="Times New Roman" w:eastAsia="Calibri" w:hAnsi="Times New Roman" w:cs="Calibri"/>
          <w:caps/>
          <w:color w:val="00000A"/>
          <w:sz w:val="32"/>
          <w:szCs w:val="32"/>
        </w:rPr>
        <w:t>2</w:t>
      </w:r>
      <w:r w:rsidR="0092425C">
        <w:rPr>
          <w:rFonts w:ascii="Times New Roman" w:eastAsia="Calibri" w:hAnsi="Times New Roman" w:cs="Calibri"/>
          <w:caps/>
          <w:color w:val="00000A"/>
          <w:sz w:val="32"/>
          <w:szCs w:val="32"/>
        </w:rPr>
        <w:t>1</w:t>
      </w:r>
      <w:r w:rsidR="007D0115" w:rsidRPr="00805812">
        <w:rPr>
          <w:rFonts w:ascii="Times New Roman" w:eastAsia="Calibri" w:hAnsi="Times New Roman" w:cs="Calibri"/>
          <w:caps/>
          <w:color w:val="00000A"/>
          <w:sz w:val="32"/>
          <w:szCs w:val="32"/>
        </w:rPr>
        <w:t>-202</w:t>
      </w:r>
      <w:r w:rsidR="0092425C">
        <w:rPr>
          <w:rFonts w:ascii="Times New Roman" w:eastAsia="Calibri" w:hAnsi="Times New Roman" w:cs="Calibri"/>
          <w:caps/>
          <w:color w:val="00000A"/>
          <w:sz w:val="32"/>
          <w:szCs w:val="32"/>
        </w:rPr>
        <w:t>6</w:t>
      </w:r>
    </w:p>
    <w:p w:rsidR="007D0115" w:rsidRDefault="007D0115"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Default="00C1011B" w:rsidP="007D0115">
      <w:pPr>
        <w:suppressAutoHyphens/>
        <w:spacing w:line="360" w:lineRule="auto"/>
        <w:jc w:val="both"/>
        <w:rPr>
          <w:rFonts w:ascii="Times New Roman" w:eastAsia="Calibri" w:hAnsi="Times New Roman" w:cs="Calibri"/>
          <w:caps/>
          <w:strike/>
          <w:color w:val="00000A"/>
          <w:sz w:val="32"/>
          <w:szCs w:val="32"/>
        </w:rPr>
      </w:pPr>
    </w:p>
    <w:p w:rsidR="00C1011B" w:rsidRPr="00C1011B" w:rsidRDefault="0092425C" w:rsidP="00C1011B">
      <w:pPr>
        <w:suppressAutoHyphens/>
        <w:spacing w:line="360" w:lineRule="auto"/>
        <w:jc w:val="center"/>
        <w:rPr>
          <w:rFonts w:ascii="Times New Roman" w:eastAsia="Calibri" w:hAnsi="Times New Roman" w:cs="Calibri"/>
          <w:color w:val="00000A"/>
          <w:sz w:val="24"/>
          <w:szCs w:val="24"/>
        </w:rPr>
      </w:pPr>
      <w:r>
        <w:rPr>
          <w:rFonts w:ascii="Times New Roman" w:eastAsia="Calibri" w:hAnsi="Times New Roman" w:cs="Calibri"/>
          <w:color w:val="00000A"/>
          <w:sz w:val="24"/>
          <w:szCs w:val="24"/>
        </w:rPr>
        <w:t>Juuni</w:t>
      </w:r>
      <w:r w:rsidR="00C1011B" w:rsidRPr="00C1011B">
        <w:rPr>
          <w:rFonts w:ascii="Times New Roman" w:eastAsia="Calibri" w:hAnsi="Times New Roman" w:cs="Calibri"/>
          <w:color w:val="00000A"/>
          <w:sz w:val="24"/>
          <w:szCs w:val="24"/>
        </w:rPr>
        <w:t xml:space="preserve"> </w:t>
      </w:r>
      <w:r>
        <w:rPr>
          <w:rFonts w:ascii="Times New Roman" w:eastAsia="Calibri" w:hAnsi="Times New Roman" w:cs="Calibri"/>
          <w:color w:val="00000A"/>
          <w:sz w:val="24"/>
          <w:szCs w:val="24"/>
        </w:rPr>
        <w:t>2021</w:t>
      </w:r>
    </w:p>
    <w:p w:rsidR="004C6FAC" w:rsidRPr="00D36084" w:rsidRDefault="004C6FAC" w:rsidP="007D0115">
      <w:pPr>
        <w:keepNext/>
        <w:keepLines/>
        <w:suppressAutoHyphens/>
        <w:spacing w:before="240" w:after="0" w:line="252" w:lineRule="auto"/>
        <w:outlineLvl w:val="0"/>
        <w:rPr>
          <w:rFonts w:ascii="Calibri Light" w:eastAsia="Calibri" w:hAnsi="Calibri Light" w:cs="Calibri Light"/>
          <w:strike/>
          <w:color w:val="2E74B5"/>
          <w:sz w:val="32"/>
          <w:szCs w:val="32"/>
        </w:rPr>
      </w:pPr>
    </w:p>
    <w:p w:rsidR="007D0115" w:rsidRPr="00DF3981" w:rsidRDefault="007D0115" w:rsidP="00C1011B">
      <w:pPr>
        <w:rPr>
          <w:rFonts w:ascii="Times New Roman" w:eastAsia="Calibri" w:hAnsi="Times New Roman" w:cs="Times New Roman"/>
          <w:b/>
          <w:strike/>
          <w:color w:val="00000A"/>
          <w:sz w:val="28"/>
          <w:szCs w:val="28"/>
        </w:rPr>
      </w:pPr>
      <w:bookmarkStart w:id="0" w:name="_Toc431548079"/>
      <w:bookmarkStart w:id="1" w:name="_Toc435186336"/>
      <w:bookmarkEnd w:id="0"/>
      <w:r w:rsidRPr="00DF3981">
        <w:rPr>
          <w:rFonts w:ascii="Times New Roman" w:eastAsia="Calibri" w:hAnsi="Times New Roman" w:cs="Times New Roman"/>
          <w:b/>
          <w:color w:val="00000A"/>
          <w:sz w:val="28"/>
          <w:szCs w:val="28"/>
        </w:rPr>
        <w:t>SISUKORD</w:t>
      </w:r>
    </w:p>
    <w:sdt>
      <w:sdtPr>
        <w:rPr>
          <w:rFonts w:asciiTheme="minorHAnsi" w:eastAsiaTheme="minorHAnsi" w:hAnsiTheme="minorHAnsi" w:cstheme="minorBidi"/>
          <w:b w:val="0"/>
          <w:color w:val="auto"/>
          <w:sz w:val="22"/>
          <w:szCs w:val="22"/>
        </w:rPr>
        <w:id w:val="1690335676"/>
        <w:docPartObj>
          <w:docPartGallery w:val="Table of Contents"/>
          <w:docPartUnique/>
        </w:docPartObj>
      </w:sdtPr>
      <w:sdtEndPr>
        <w:rPr>
          <w:bCs/>
          <w:noProof/>
        </w:rPr>
      </w:sdtEndPr>
      <w:sdtContent>
        <w:p w:rsidR="00A63B4F" w:rsidRPr="00EF4980" w:rsidRDefault="00A63B4F" w:rsidP="00A414F7">
          <w:pPr>
            <w:pStyle w:val="Heading1"/>
            <w:numPr>
              <w:ilvl w:val="0"/>
              <w:numId w:val="0"/>
            </w:numPr>
          </w:pPr>
        </w:p>
        <w:p w:rsidR="00F1039C" w:rsidRPr="00F1039C" w:rsidRDefault="00A63B4F">
          <w:pPr>
            <w:pStyle w:val="TOC1"/>
            <w:tabs>
              <w:tab w:val="right" w:leader="dot" w:pos="9062"/>
            </w:tabs>
            <w:rPr>
              <w:rFonts w:ascii="Times New Roman" w:eastAsiaTheme="minorEastAsia" w:hAnsi="Times New Roman" w:cs="Times New Roman"/>
              <w:noProof/>
              <w:lang w:val="en-GB" w:eastAsia="en-GB"/>
            </w:rPr>
          </w:pPr>
          <w:r w:rsidRPr="00F1039C">
            <w:rPr>
              <w:rFonts w:ascii="Times New Roman" w:hAnsi="Times New Roman" w:cs="Times New Roman"/>
            </w:rPr>
            <w:fldChar w:fldCharType="begin"/>
          </w:r>
          <w:r w:rsidRPr="00F1039C">
            <w:rPr>
              <w:rFonts w:ascii="Times New Roman" w:hAnsi="Times New Roman" w:cs="Times New Roman"/>
            </w:rPr>
            <w:instrText xml:space="preserve"> TOC \o "1-3" \h \z \u </w:instrText>
          </w:r>
          <w:r w:rsidRPr="00F1039C">
            <w:rPr>
              <w:rFonts w:ascii="Times New Roman" w:hAnsi="Times New Roman" w:cs="Times New Roman"/>
            </w:rPr>
            <w:fldChar w:fldCharType="separate"/>
          </w:r>
          <w:hyperlink w:anchor="_Toc75783910" w:history="1">
            <w:r w:rsidR="00F1039C" w:rsidRPr="00F1039C">
              <w:rPr>
                <w:rStyle w:val="Hyperlink"/>
                <w:rFonts w:ascii="Times New Roman" w:hAnsi="Times New Roman" w:cs="Times New Roman"/>
                <w:noProof/>
              </w:rPr>
              <w:t>1.TEEHOOLDAJA ORGANISATSIOON</w:t>
            </w:r>
            <w:r w:rsidR="00F1039C" w:rsidRPr="00F1039C">
              <w:rPr>
                <w:rFonts w:ascii="Times New Roman" w:hAnsi="Times New Roman" w:cs="Times New Roman"/>
                <w:noProof/>
                <w:webHidden/>
              </w:rPr>
              <w:tab/>
            </w:r>
            <w:r w:rsidR="00F1039C" w:rsidRPr="00F1039C">
              <w:rPr>
                <w:rFonts w:ascii="Times New Roman" w:hAnsi="Times New Roman" w:cs="Times New Roman"/>
                <w:noProof/>
                <w:webHidden/>
              </w:rPr>
              <w:fldChar w:fldCharType="begin"/>
            </w:r>
            <w:r w:rsidR="00F1039C" w:rsidRPr="00F1039C">
              <w:rPr>
                <w:rFonts w:ascii="Times New Roman" w:hAnsi="Times New Roman" w:cs="Times New Roman"/>
                <w:noProof/>
                <w:webHidden/>
              </w:rPr>
              <w:instrText xml:space="preserve"> PAGEREF _Toc75783910 \h </w:instrText>
            </w:r>
            <w:r w:rsidR="00F1039C" w:rsidRPr="00F1039C">
              <w:rPr>
                <w:rFonts w:ascii="Times New Roman" w:hAnsi="Times New Roman" w:cs="Times New Roman"/>
                <w:noProof/>
                <w:webHidden/>
              </w:rPr>
            </w:r>
            <w:r w:rsidR="00F1039C" w:rsidRPr="00F1039C">
              <w:rPr>
                <w:rFonts w:ascii="Times New Roman" w:hAnsi="Times New Roman" w:cs="Times New Roman"/>
                <w:noProof/>
                <w:webHidden/>
              </w:rPr>
              <w:fldChar w:fldCharType="separate"/>
            </w:r>
            <w:r w:rsidR="00F1039C" w:rsidRPr="00F1039C">
              <w:rPr>
                <w:rFonts w:ascii="Times New Roman" w:hAnsi="Times New Roman" w:cs="Times New Roman"/>
                <w:noProof/>
                <w:webHidden/>
              </w:rPr>
              <w:t>3</w:t>
            </w:r>
            <w:r w:rsidR="00F1039C"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11" w:history="1">
            <w:r w:rsidRPr="00F1039C">
              <w:rPr>
                <w:rStyle w:val="Hyperlink"/>
                <w:rFonts w:ascii="Times New Roman" w:hAnsi="Times New Roman" w:cs="Times New Roman"/>
                <w:noProof/>
              </w:rPr>
              <w:t>1.1 Lühiülevaade ettevõttest</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_Toc75783911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3</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12" w:history="1">
            <w:r w:rsidRPr="00F1039C">
              <w:rPr>
                <w:rStyle w:val="Hyperlink"/>
                <w:rFonts w:ascii="Times New Roman" w:hAnsi="Times New Roman" w:cs="Times New Roman"/>
                <w:noProof/>
              </w:rPr>
              <w:t>1.2 Teehoolde tegemise juhtimisstruktuur</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_Toc75783912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7</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13" w:history="1">
            <w:r w:rsidRPr="00F1039C">
              <w:rPr>
                <w:rStyle w:val="Hyperlink"/>
                <w:rFonts w:ascii="Times New Roman" w:hAnsi="Times New Roman" w:cs="Times New Roman"/>
                <w:noProof/>
              </w:rPr>
              <w:t>1.3 Teehooldaja personal</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_Toc75783913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9</w:t>
            </w:r>
            <w:r w:rsidRPr="00F1039C">
              <w:rPr>
                <w:rFonts w:ascii="Times New Roman" w:hAnsi="Times New Roman" w:cs="Times New Roman"/>
                <w:noProof/>
                <w:webHidden/>
              </w:rPr>
              <w:fldChar w:fldCharType="end"/>
            </w:r>
          </w:hyperlink>
        </w:p>
        <w:p w:rsidR="00F1039C" w:rsidRPr="00F1039C" w:rsidRDefault="00F1039C">
          <w:pPr>
            <w:pStyle w:val="TOC3"/>
            <w:tabs>
              <w:tab w:val="right" w:leader="dot" w:pos="9062"/>
            </w:tabs>
            <w:rPr>
              <w:rFonts w:ascii="Times New Roman" w:eastAsiaTheme="minorEastAsia" w:hAnsi="Times New Roman" w:cs="Times New Roman"/>
              <w:noProof/>
              <w:lang w:val="en-GB" w:eastAsia="en-GB"/>
            </w:rPr>
          </w:pPr>
          <w:hyperlink w:anchor="_Toc75783914" w:history="1">
            <w:r w:rsidRPr="00F1039C">
              <w:rPr>
                <w:rStyle w:val="Hyperlink"/>
                <w:rFonts w:ascii="Times New Roman" w:hAnsi="Times New Roman" w:cs="Times New Roman"/>
                <w:noProof/>
              </w:rPr>
              <w:t>1.3.1 Personali arengu- ja koolituskava</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_Toc75783914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12</w:t>
            </w:r>
            <w:r w:rsidRPr="00F1039C">
              <w:rPr>
                <w:rFonts w:ascii="Times New Roman" w:hAnsi="Times New Roman" w:cs="Times New Roman"/>
                <w:noProof/>
                <w:webHidden/>
              </w:rPr>
              <w:fldChar w:fldCharType="end"/>
            </w:r>
          </w:hyperlink>
        </w:p>
        <w:p w:rsidR="00F1039C" w:rsidRPr="00F1039C" w:rsidRDefault="00F1039C">
          <w:pPr>
            <w:pStyle w:val="TOC3"/>
            <w:tabs>
              <w:tab w:val="right" w:leader="dot" w:pos="9062"/>
            </w:tabs>
            <w:rPr>
              <w:rFonts w:ascii="Times New Roman" w:eastAsiaTheme="minorEastAsia" w:hAnsi="Times New Roman" w:cs="Times New Roman"/>
              <w:noProof/>
              <w:lang w:val="en-GB" w:eastAsia="en-GB"/>
            </w:rPr>
          </w:pPr>
          <w:hyperlink w:anchor="_Toc75783915" w:history="1">
            <w:r w:rsidRPr="00F1039C">
              <w:rPr>
                <w:rStyle w:val="Hyperlink"/>
                <w:rFonts w:ascii="Times New Roman" w:hAnsi="Times New Roman" w:cs="Times New Roman"/>
                <w:noProof/>
              </w:rPr>
              <w:t>1.3.2 Tööohutus</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_Toc75783915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13</w:t>
            </w:r>
            <w:r w:rsidRPr="00F1039C">
              <w:rPr>
                <w:rFonts w:ascii="Times New Roman" w:hAnsi="Times New Roman" w:cs="Times New Roman"/>
                <w:noProof/>
                <w:webHidden/>
              </w:rPr>
              <w:fldChar w:fldCharType="end"/>
            </w:r>
          </w:hyperlink>
        </w:p>
        <w:p w:rsidR="00F1039C" w:rsidRPr="00F1039C" w:rsidRDefault="00F1039C">
          <w:pPr>
            <w:pStyle w:val="TOC3"/>
            <w:tabs>
              <w:tab w:val="right" w:leader="dot" w:pos="9062"/>
            </w:tabs>
            <w:rPr>
              <w:rFonts w:ascii="Times New Roman" w:eastAsiaTheme="minorEastAsia" w:hAnsi="Times New Roman" w:cs="Times New Roman"/>
              <w:noProof/>
              <w:lang w:val="en-GB" w:eastAsia="en-GB"/>
            </w:rPr>
          </w:pPr>
          <w:hyperlink w:anchor="_Toc75783916" w:history="1">
            <w:r w:rsidRPr="00F1039C">
              <w:rPr>
                <w:rStyle w:val="Hyperlink"/>
                <w:rFonts w:ascii="Times New Roman" w:hAnsi="Times New Roman" w:cs="Times New Roman"/>
                <w:noProof/>
              </w:rPr>
              <w:t>1.3.3 Keskkonnaohutus</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_Toc75783916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15</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17" w:history="1">
            <w:r w:rsidRPr="00F1039C">
              <w:rPr>
                <w:rStyle w:val="Hyperlink"/>
                <w:rFonts w:ascii="Times New Roman" w:hAnsi="Times New Roman" w:cs="Times New Roman"/>
                <w:caps/>
                <w:noProof/>
              </w:rPr>
              <w:t>2.</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HOOLDETÖÖDE KORRALDAMINE</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_Toc75783917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16</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18" w:history="1">
            <w:r w:rsidRPr="00F1039C">
              <w:rPr>
                <w:rStyle w:val="Hyperlink"/>
                <w:rFonts w:ascii="Times New Roman" w:hAnsi="Times New Roman" w:cs="Times New Roman"/>
                <w:caps/>
                <w:noProof/>
              </w:rPr>
              <w:t>2.1 T</w:t>
            </w:r>
            <w:r w:rsidRPr="00F1039C">
              <w:rPr>
                <w:rStyle w:val="Hyperlink"/>
                <w:rFonts w:ascii="Times New Roman" w:hAnsi="Times New Roman" w:cs="Times New Roman"/>
                <w:noProof/>
              </w:rPr>
              <w:t>ugipunktid ja kirjeldus</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_Toc75783918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16</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19" w:history="1">
            <w:r w:rsidRPr="00F1039C">
              <w:rPr>
                <w:rStyle w:val="Hyperlink"/>
                <w:rFonts w:ascii="Times New Roman" w:eastAsia="Calibri" w:hAnsi="Times New Roman" w:cs="Times New Roman"/>
                <w:caps/>
                <w:noProof/>
              </w:rPr>
              <w:t>2.2</w:t>
            </w:r>
            <w:r w:rsidRPr="00F1039C">
              <w:rPr>
                <w:rStyle w:val="Hyperlink"/>
                <w:rFonts w:ascii="Times New Roman" w:eastAsia="Calibri" w:hAnsi="Times New Roman" w:cs="Times New Roman"/>
                <w:noProof/>
              </w:rPr>
              <w:t xml:space="preserve"> Kasutatav tehnika</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_Toc75783919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17</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20" w:history="1">
            <w:r w:rsidRPr="00F1039C">
              <w:rPr>
                <w:rStyle w:val="Hyperlink"/>
                <w:rFonts w:ascii="Times New Roman" w:hAnsi="Times New Roman" w:cs="Times New Roman"/>
                <w:noProof/>
              </w:rPr>
              <w:t>2.3 Infosüsteemid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_Toc75783920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18</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21" w:history="1">
            <w:r w:rsidRPr="00F1039C">
              <w:rPr>
                <w:rStyle w:val="Hyperlink"/>
                <w:rFonts w:ascii="Times New Roman" w:hAnsi="Times New Roman" w:cs="Times New Roman"/>
                <w:noProof/>
              </w:rPr>
              <w:t>2.4 Tööde planeerimine</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_Toc75783921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18</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22" w:history="1">
            <w:r w:rsidRPr="00F1039C">
              <w:rPr>
                <w:rStyle w:val="Hyperlink"/>
                <w:rFonts w:ascii="Times New Roman" w:hAnsi="Times New Roman" w:cs="Times New Roman"/>
                <w:noProof/>
              </w:rPr>
              <w:t>2.5 Liikluskorraldus ja –ohutus</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_Toc75783922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20</w:t>
            </w:r>
            <w:r w:rsidRPr="00F1039C">
              <w:rPr>
                <w:rFonts w:ascii="Times New Roman" w:hAnsi="Times New Roman" w:cs="Times New Roman"/>
                <w:noProof/>
                <w:webHidden/>
              </w:rPr>
              <w:fldChar w:fldCharType="end"/>
            </w:r>
          </w:hyperlink>
        </w:p>
        <w:p w:rsidR="00F1039C" w:rsidRPr="00F1039C" w:rsidRDefault="00F1039C">
          <w:pPr>
            <w:pStyle w:val="TOC1"/>
            <w:tabs>
              <w:tab w:val="right" w:leader="dot" w:pos="9062"/>
            </w:tabs>
            <w:rPr>
              <w:rFonts w:ascii="Times New Roman" w:eastAsiaTheme="minorEastAsia" w:hAnsi="Times New Roman" w:cs="Times New Roman"/>
              <w:noProof/>
              <w:lang w:val="en-GB" w:eastAsia="en-GB"/>
            </w:rPr>
          </w:pPr>
          <w:hyperlink w:anchor="_Toc75783923" w:history="1">
            <w:r w:rsidRPr="00F1039C">
              <w:rPr>
                <w:rStyle w:val="Hyperlink"/>
                <w:rFonts w:ascii="Times New Roman" w:eastAsia="Times New Roman" w:hAnsi="Times New Roman" w:cs="Times New Roman"/>
                <w:noProof/>
              </w:rPr>
              <w:t>Liiklusmärgi nimetus</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_Toc75783923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21</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24" w:history="1">
            <w:r w:rsidRPr="00F1039C">
              <w:rPr>
                <w:rStyle w:val="Hyperlink"/>
                <w:rFonts w:ascii="Times New Roman" w:hAnsi="Times New Roman" w:cs="Times New Roman"/>
                <w:caps/>
                <w:noProof/>
              </w:rPr>
              <w:t>3.</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koostööpartnerid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_Toc75783924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23</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25" w:history="1">
            <w:r w:rsidRPr="00F1039C">
              <w:rPr>
                <w:rStyle w:val="Hyperlink"/>
                <w:rFonts w:ascii="Times New Roman" w:hAnsi="Times New Roman" w:cs="Times New Roman"/>
                <w:noProof/>
              </w:rPr>
              <w:t>3.1. Alltöövõtjad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_Toc75783925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23</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26" w:history="1">
            <w:r w:rsidRPr="00F1039C">
              <w:rPr>
                <w:rStyle w:val="Hyperlink"/>
                <w:rFonts w:ascii="Times New Roman" w:hAnsi="Times New Roman" w:cs="Times New Roman"/>
                <w:noProof/>
              </w:rPr>
              <w:t>3.2 Materjalid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_Toc75783926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24</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27" w:history="1">
            <w:r w:rsidRPr="00F1039C">
              <w:rPr>
                <w:rStyle w:val="Hyperlink"/>
                <w:rFonts w:ascii="Times New Roman" w:hAnsi="Times New Roman" w:cs="Times New Roman"/>
                <w:caps/>
                <w:noProof/>
              </w:rPr>
              <w:t>4.</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Kommunikatsioon</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_Toc75783927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25</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28" w:history="1">
            <w:r w:rsidRPr="00F1039C">
              <w:rPr>
                <w:rStyle w:val="Hyperlink"/>
                <w:rFonts w:ascii="Times New Roman" w:hAnsi="Times New Roman" w:cs="Times New Roman"/>
                <w:caps/>
                <w:noProof/>
              </w:rPr>
              <w:t>5.</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rasked ilmaolud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_Toc75783928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27</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29" w:history="1">
            <w:r w:rsidRPr="00F1039C">
              <w:rPr>
                <w:rStyle w:val="Hyperlink"/>
                <w:rFonts w:ascii="Times New Roman" w:hAnsi="Times New Roman" w:cs="Times New Roman"/>
                <w:caps/>
                <w:noProof/>
              </w:rPr>
              <w:t>6.</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toimepidavuse tagamine</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_Toc75783929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27</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30" w:history="1">
            <w:r w:rsidRPr="00F1039C">
              <w:rPr>
                <w:rStyle w:val="Hyperlink"/>
                <w:rFonts w:ascii="Times New Roman" w:hAnsi="Times New Roman" w:cs="Times New Roman"/>
                <w:caps/>
                <w:noProof/>
              </w:rPr>
              <w:t>7.</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teehooldaja poolne Kvaliteedi kontroll</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_Toc75783930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27</w:t>
            </w:r>
            <w:r w:rsidRPr="00F1039C">
              <w:rPr>
                <w:rFonts w:ascii="Times New Roman" w:hAnsi="Times New Roman" w:cs="Times New Roman"/>
                <w:noProof/>
                <w:webHidden/>
              </w:rPr>
              <w:fldChar w:fldCharType="end"/>
            </w:r>
          </w:hyperlink>
        </w:p>
        <w:p w:rsidR="00F1039C" w:rsidRPr="00F1039C" w:rsidRDefault="00F1039C">
          <w:pPr>
            <w:pStyle w:val="TOC2"/>
            <w:tabs>
              <w:tab w:val="right" w:leader="dot" w:pos="9062"/>
            </w:tabs>
            <w:rPr>
              <w:rFonts w:ascii="Times New Roman" w:eastAsiaTheme="minorEastAsia" w:hAnsi="Times New Roman" w:cs="Times New Roman"/>
              <w:noProof/>
              <w:lang w:val="en-GB" w:eastAsia="en-GB"/>
            </w:rPr>
          </w:pPr>
          <w:hyperlink w:anchor="_Toc75783931" w:history="1">
            <w:r w:rsidRPr="00F1039C">
              <w:rPr>
                <w:rStyle w:val="Hyperlink"/>
                <w:rFonts w:ascii="Times New Roman" w:hAnsi="Times New Roman" w:cs="Times New Roman"/>
                <w:noProof/>
              </w:rPr>
              <w:t>7.1. Alltöövõtjate kvaliteedi kontroll</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_Toc75783931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28</w:t>
            </w:r>
            <w:r w:rsidRPr="00F1039C">
              <w:rPr>
                <w:rFonts w:ascii="Times New Roman" w:hAnsi="Times New Roman" w:cs="Times New Roman"/>
                <w:noProof/>
                <w:webHidden/>
              </w:rPr>
              <w:fldChar w:fldCharType="end"/>
            </w:r>
          </w:hyperlink>
        </w:p>
        <w:p w:rsidR="00F1039C" w:rsidRPr="00F1039C" w:rsidRDefault="00F1039C">
          <w:pPr>
            <w:pStyle w:val="TOC1"/>
            <w:tabs>
              <w:tab w:val="left" w:pos="440"/>
              <w:tab w:val="right" w:leader="dot" w:pos="9062"/>
            </w:tabs>
            <w:rPr>
              <w:rFonts w:ascii="Times New Roman" w:eastAsiaTheme="minorEastAsia" w:hAnsi="Times New Roman" w:cs="Times New Roman"/>
              <w:noProof/>
              <w:lang w:val="en-GB" w:eastAsia="en-GB"/>
            </w:rPr>
          </w:pPr>
          <w:hyperlink w:anchor="_Toc75783932" w:history="1">
            <w:r w:rsidRPr="00F1039C">
              <w:rPr>
                <w:rStyle w:val="Hyperlink"/>
                <w:rFonts w:ascii="Times New Roman" w:hAnsi="Times New Roman" w:cs="Times New Roman"/>
                <w:caps/>
                <w:noProof/>
              </w:rPr>
              <w:t>8.</w:t>
            </w:r>
            <w:r w:rsidRPr="00F1039C">
              <w:rPr>
                <w:rFonts w:ascii="Times New Roman" w:eastAsiaTheme="minorEastAsia" w:hAnsi="Times New Roman" w:cs="Times New Roman"/>
                <w:noProof/>
                <w:lang w:val="en-GB" w:eastAsia="en-GB"/>
              </w:rPr>
              <w:tab/>
            </w:r>
            <w:r w:rsidRPr="00F1039C">
              <w:rPr>
                <w:rStyle w:val="Hyperlink"/>
                <w:rFonts w:ascii="Times New Roman" w:hAnsi="Times New Roman" w:cs="Times New Roman"/>
                <w:caps/>
                <w:noProof/>
              </w:rPr>
              <w:t>Kava täiendamine ja muutmine</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_Toc75783932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28</w:t>
            </w:r>
            <w:r w:rsidRPr="00F1039C">
              <w:rPr>
                <w:rFonts w:ascii="Times New Roman" w:hAnsi="Times New Roman" w:cs="Times New Roman"/>
                <w:noProof/>
                <w:webHidden/>
              </w:rPr>
              <w:fldChar w:fldCharType="end"/>
            </w:r>
          </w:hyperlink>
        </w:p>
        <w:p w:rsidR="00F1039C" w:rsidRPr="00F1039C" w:rsidRDefault="00F1039C">
          <w:pPr>
            <w:pStyle w:val="TOC1"/>
            <w:tabs>
              <w:tab w:val="right" w:leader="dot" w:pos="9062"/>
            </w:tabs>
            <w:rPr>
              <w:rFonts w:ascii="Times New Roman" w:eastAsiaTheme="minorEastAsia" w:hAnsi="Times New Roman" w:cs="Times New Roman"/>
              <w:noProof/>
              <w:lang w:val="en-GB" w:eastAsia="en-GB"/>
            </w:rPr>
          </w:pPr>
          <w:hyperlink w:anchor="_Toc75783933" w:history="1">
            <w:r w:rsidRPr="00F1039C">
              <w:rPr>
                <w:rStyle w:val="Hyperlink"/>
                <w:rFonts w:ascii="Times New Roman" w:hAnsi="Times New Roman" w:cs="Times New Roman"/>
                <w:noProof/>
              </w:rPr>
              <w:t>Lisa 1 Lepingutäitmisel kasutatava tehnika nimekiri</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_Toc75783933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30</w:t>
            </w:r>
            <w:r w:rsidRPr="00F1039C">
              <w:rPr>
                <w:rFonts w:ascii="Times New Roman" w:hAnsi="Times New Roman" w:cs="Times New Roman"/>
                <w:noProof/>
                <w:webHidden/>
              </w:rPr>
              <w:fldChar w:fldCharType="end"/>
            </w:r>
          </w:hyperlink>
        </w:p>
        <w:p w:rsidR="00F1039C" w:rsidRPr="00F1039C" w:rsidRDefault="00F1039C">
          <w:pPr>
            <w:pStyle w:val="TOC1"/>
            <w:tabs>
              <w:tab w:val="right" w:leader="dot" w:pos="9062"/>
            </w:tabs>
            <w:rPr>
              <w:rFonts w:ascii="Times New Roman" w:eastAsiaTheme="minorEastAsia" w:hAnsi="Times New Roman" w:cs="Times New Roman"/>
              <w:noProof/>
              <w:lang w:val="en-GB" w:eastAsia="en-GB"/>
            </w:rPr>
          </w:pPr>
          <w:hyperlink w:anchor="_Toc75783934" w:history="1">
            <w:r w:rsidRPr="00F1039C">
              <w:rPr>
                <w:rStyle w:val="Hyperlink"/>
                <w:rFonts w:ascii="Times New Roman" w:hAnsi="Times New Roman" w:cs="Times New Roman"/>
                <w:noProof/>
              </w:rPr>
              <w:t>Lisa 2 Baasautode talihoolde ringid</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_Toc75783934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31</w:t>
            </w:r>
            <w:r w:rsidRPr="00F1039C">
              <w:rPr>
                <w:rFonts w:ascii="Times New Roman" w:hAnsi="Times New Roman" w:cs="Times New Roman"/>
                <w:noProof/>
                <w:webHidden/>
              </w:rPr>
              <w:fldChar w:fldCharType="end"/>
            </w:r>
          </w:hyperlink>
        </w:p>
        <w:p w:rsidR="00F1039C" w:rsidRPr="00F1039C" w:rsidRDefault="00F1039C">
          <w:pPr>
            <w:pStyle w:val="TOC1"/>
            <w:tabs>
              <w:tab w:val="right" w:leader="dot" w:pos="9062"/>
            </w:tabs>
            <w:rPr>
              <w:rFonts w:ascii="Times New Roman" w:eastAsiaTheme="minorEastAsia" w:hAnsi="Times New Roman" w:cs="Times New Roman"/>
              <w:noProof/>
              <w:lang w:val="en-GB" w:eastAsia="en-GB"/>
            </w:rPr>
          </w:pPr>
          <w:hyperlink w:anchor="_Toc75783935" w:history="1">
            <w:r w:rsidRPr="00F1039C">
              <w:rPr>
                <w:rStyle w:val="Hyperlink"/>
                <w:rFonts w:ascii="Times New Roman" w:hAnsi="Times New Roman" w:cs="Times New Roman"/>
                <w:noProof/>
              </w:rPr>
              <w:t>Lisa nr 3 Elutähtsa teenuse toimepidevuse riskianalüüs (Ida-Harju piirkonna riigitee sõidetavuse tagamine)</w:t>
            </w:r>
            <w:r w:rsidRPr="00F1039C">
              <w:rPr>
                <w:rFonts w:ascii="Times New Roman" w:hAnsi="Times New Roman" w:cs="Times New Roman"/>
                <w:noProof/>
                <w:webHidden/>
              </w:rPr>
              <w:tab/>
            </w:r>
            <w:r w:rsidRPr="00F1039C">
              <w:rPr>
                <w:rFonts w:ascii="Times New Roman" w:hAnsi="Times New Roman" w:cs="Times New Roman"/>
                <w:noProof/>
                <w:webHidden/>
              </w:rPr>
              <w:fldChar w:fldCharType="begin"/>
            </w:r>
            <w:r w:rsidRPr="00F1039C">
              <w:rPr>
                <w:rFonts w:ascii="Times New Roman" w:hAnsi="Times New Roman" w:cs="Times New Roman"/>
                <w:noProof/>
                <w:webHidden/>
              </w:rPr>
              <w:instrText xml:space="preserve"> PAGEREF _Toc75783935 \h </w:instrText>
            </w:r>
            <w:r w:rsidRPr="00F1039C">
              <w:rPr>
                <w:rFonts w:ascii="Times New Roman" w:hAnsi="Times New Roman" w:cs="Times New Roman"/>
                <w:noProof/>
                <w:webHidden/>
              </w:rPr>
            </w:r>
            <w:r w:rsidRPr="00F1039C">
              <w:rPr>
                <w:rFonts w:ascii="Times New Roman" w:hAnsi="Times New Roman" w:cs="Times New Roman"/>
                <w:noProof/>
                <w:webHidden/>
              </w:rPr>
              <w:fldChar w:fldCharType="separate"/>
            </w:r>
            <w:r w:rsidRPr="00F1039C">
              <w:rPr>
                <w:rFonts w:ascii="Times New Roman" w:hAnsi="Times New Roman" w:cs="Times New Roman"/>
                <w:noProof/>
                <w:webHidden/>
              </w:rPr>
              <w:t>32</w:t>
            </w:r>
            <w:r w:rsidRPr="00F1039C">
              <w:rPr>
                <w:rFonts w:ascii="Times New Roman" w:hAnsi="Times New Roman" w:cs="Times New Roman"/>
                <w:noProof/>
                <w:webHidden/>
              </w:rPr>
              <w:fldChar w:fldCharType="end"/>
            </w:r>
          </w:hyperlink>
        </w:p>
        <w:p w:rsidR="00A63B4F" w:rsidRDefault="00A63B4F">
          <w:r w:rsidRPr="00F1039C">
            <w:rPr>
              <w:rFonts w:ascii="Times New Roman" w:hAnsi="Times New Roman" w:cs="Times New Roman"/>
              <w:bCs/>
              <w:noProof/>
            </w:rPr>
            <w:fldChar w:fldCharType="end"/>
          </w:r>
        </w:p>
      </w:sdtContent>
    </w:sdt>
    <w:p w:rsidR="00A63B4F" w:rsidRPr="00805812" w:rsidRDefault="00A63B4F" w:rsidP="007D0115">
      <w:pPr>
        <w:suppressAutoHyphens/>
        <w:spacing w:line="252" w:lineRule="auto"/>
        <w:rPr>
          <w:rFonts w:ascii="Times New Roman" w:eastAsia="Calibri" w:hAnsi="Times New Roman" w:cs="Times New Roman"/>
          <w:color w:val="00000A"/>
          <w:sz w:val="28"/>
          <w:szCs w:val="28"/>
        </w:rPr>
      </w:pPr>
    </w:p>
    <w:p w:rsidR="00805812" w:rsidRDefault="00805812">
      <w:pPr>
        <w:rPr>
          <w:rFonts w:ascii="Times New Roman" w:eastAsia="Calibri" w:hAnsi="Times New Roman" w:cs="Times New Roman"/>
          <w:strike/>
          <w:color w:val="00000A"/>
          <w:sz w:val="28"/>
          <w:szCs w:val="28"/>
        </w:rPr>
      </w:pPr>
      <w:r>
        <w:rPr>
          <w:rFonts w:ascii="Times New Roman" w:hAnsi="Times New Roman" w:cs="Times New Roman"/>
          <w:strike/>
          <w:sz w:val="28"/>
          <w:szCs w:val="28"/>
        </w:rPr>
        <w:br w:type="page"/>
      </w:r>
    </w:p>
    <w:p w:rsidR="007D0115" w:rsidRPr="00A63B4F" w:rsidRDefault="00A63B4F" w:rsidP="00A63B4F">
      <w:pPr>
        <w:pStyle w:val="Heading1"/>
        <w:numPr>
          <w:ilvl w:val="0"/>
          <w:numId w:val="0"/>
        </w:numPr>
        <w:ind w:left="720" w:hanging="360"/>
      </w:pPr>
      <w:bookmarkStart w:id="2" w:name="_Toc75783910"/>
      <w:r>
        <w:lastRenderedPageBreak/>
        <w:t>1.</w:t>
      </w:r>
      <w:r w:rsidR="00972CA3" w:rsidRPr="00A63B4F">
        <w:t>TEEHOOLDAJA ORGANISATSIOON</w:t>
      </w:r>
      <w:bookmarkEnd w:id="2"/>
    </w:p>
    <w:p w:rsidR="00972CA3" w:rsidRPr="00D36084" w:rsidRDefault="00972CA3" w:rsidP="00972CA3">
      <w:pPr>
        <w:pStyle w:val="ListParagraph"/>
        <w:spacing w:line="276" w:lineRule="auto"/>
        <w:rPr>
          <w:rFonts w:ascii="Times New Roman" w:hAnsi="Times New Roman" w:cs="Times New Roman"/>
          <w:strike/>
          <w:sz w:val="28"/>
          <w:szCs w:val="28"/>
        </w:rPr>
      </w:pPr>
    </w:p>
    <w:p w:rsidR="00972CA3" w:rsidRPr="002F7DDB" w:rsidRDefault="00EF4980" w:rsidP="00A63B4F">
      <w:pPr>
        <w:pStyle w:val="Heading2"/>
        <w:rPr>
          <w:rFonts w:ascii="Times New Roman" w:hAnsi="Times New Roman" w:cs="Times New Roman"/>
          <w:b/>
          <w:color w:val="FF0000"/>
          <w:sz w:val="28"/>
          <w:szCs w:val="28"/>
        </w:rPr>
      </w:pPr>
      <w:bookmarkStart w:id="3" w:name="_Toc75783911"/>
      <w:r>
        <w:rPr>
          <w:rFonts w:ascii="Times New Roman" w:hAnsi="Times New Roman" w:cs="Times New Roman"/>
          <w:b/>
          <w:color w:val="auto"/>
          <w:sz w:val="28"/>
          <w:szCs w:val="28"/>
        </w:rPr>
        <w:t xml:space="preserve">1.1 </w:t>
      </w:r>
      <w:r w:rsidR="00972CA3" w:rsidRPr="00A63B4F">
        <w:rPr>
          <w:rFonts w:ascii="Times New Roman" w:hAnsi="Times New Roman" w:cs="Times New Roman"/>
          <w:b/>
          <w:color w:val="auto"/>
          <w:sz w:val="28"/>
          <w:szCs w:val="28"/>
        </w:rPr>
        <w:t>Lühiülevaade ettevõttest</w:t>
      </w:r>
      <w:bookmarkEnd w:id="3"/>
    </w:p>
    <w:bookmarkEnd w:id="1"/>
    <w:p w:rsidR="00A63B4F" w:rsidRDefault="007D0115" w:rsidP="006B1F5D">
      <w:pPr>
        <w:suppressAutoHyphens/>
        <w:spacing w:line="360" w:lineRule="auto"/>
        <w:jc w:val="both"/>
        <w:rPr>
          <w:rFonts w:ascii="Times New Roman" w:eastAsia="Calibri" w:hAnsi="Times New Roman" w:cs="Calibri"/>
          <w:color w:val="00000A"/>
          <w:sz w:val="24"/>
          <w:szCs w:val="24"/>
        </w:rPr>
      </w:pPr>
      <w:r w:rsidRPr="00D36084">
        <w:rPr>
          <w:rFonts w:ascii="Calibri" w:eastAsia="Calibri" w:hAnsi="Calibri" w:cs="Calibri"/>
          <w:strike/>
          <w:noProof/>
          <w:color w:val="00000A"/>
          <w:lang w:val="en-GB" w:eastAsia="en-GB"/>
        </w:rPr>
        <mc:AlternateContent>
          <mc:Choice Requires="wps">
            <w:drawing>
              <wp:inline distT="0" distB="0" distL="0" distR="0" wp14:anchorId="194FDBCC" wp14:editId="27AFEB4A">
                <wp:extent cx="5715" cy="29210"/>
                <wp:effectExtent l="0" t="0" r="3810" b="0"/>
                <wp:docPr id="2" name="Vabakuju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29210"/>
                        </a:xfrm>
                        <a:custGeom>
                          <a:avLst/>
                          <a:gdLst>
                            <a:gd name="T0" fmla="*/ 3163 w 5040"/>
                            <a:gd name="T1" fmla="*/ 3163 h 28440"/>
                            <a:gd name="T2" fmla="*/ 18437 w 5040"/>
                            <a:gd name="T3" fmla="*/ 18437 h 28440"/>
                          </a:gdLst>
                          <a:ahLst/>
                          <a:cxnLst/>
                          <a:rect l="T0" t="T1" r="T2" b="T3"/>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F4C5C7D" id="Vabakuju 12" o:spid="_x0000_s1026" style="width:.45pt;height:2.3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" filled="f" stroked="f">
                <v:path arrowok="t" textboxrect="@1,@1,@1,@1"/>
                <w10:anchorlock/>
              </v:shape>
            </w:pict>
          </mc:Fallback>
        </mc:AlternateContent>
      </w:r>
    </w:p>
    <w:p w:rsidR="006B1F5D" w:rsidRPr="00115F67" w:rsidRDefault="007D0115" w:rsidP="006B1F5D">
      <w:pPr>
        <w:suppressAutoHyphens/>
        <w:spacing w:line="360" w:lineRule="auto"/>
        <w:jc w:val="both"/>
        <w:rPr>
          <w:rFonts w:ascii="Times New Roman" w:eastAsia="Calibri" w:hAnsi="Times New Roman" w:cs="Calibri"/>
          <w:sz w:val="24"/>
          <w:szCs w:val="24"/>
        </w:rPr>
      </w:pPr>
      <w:r w:rsidRPr="00D36084">
        <w:rPr>
          <w:rFonts w:ascii="Calibri" w:eastAsia="Calibri" w:hAnsi="Calibri" w:cs="Calibri"/>
          <w:strike/>
          <w:noProof/>
          <w:color w:val="00000A"/>
          <w:lang w:val="en-GB" w:eastAsia="en-GB"/>
        </w:rPr>
        <mc:AlternateContent>
          <mc:Choice Requires="wps">
            <w:drawing>
              <wp:anchor distT="0" distB="0" distL="0" distR="0" simplePos="0" relativeHeight="251634176" behindDoc="0" locked="0" layoutInCell="1" allowOverlap="1" wp14:anchorId="22E248FB" wp14:editId="5E168984">
                <wp:simplePos x="0" y="0"/>
                <wp:positionH relativeFrom="column">
                  <wp:posOffset>2250440</wp:posOffset>
                </wp:positionH>
                <wp:positionV relativeFrom="paragraph">
                  <wp:posOffset>702310</wp:posOffset>
                </wp:positionV>
                <wp:extent cx="6350" cy="1270"/>
                <wp:effectExtent l="0" t="0" r="12700" b="36830"/>
                <wp:wrapNone/>
                <wp:docPr id="3" name="Sirgkonnek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2615E0F1" id="Sirgkonnektor 3" o:spid="_x0000_s1026" style="position:absolute;flip:x;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7.2pt,55.3pt" to="177.7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37248" behindDoc="0" locked="0" layoutInCell="1" allowOverlap="1" wp14:anchorId="21A67FF8" wp14:editId="0B881FF8">
                <wp:simplePos x="0" y="0"/>
                <wp:positionH relativeFrom="column">
                  <wp:posOffset>2272030</wp:posOffset>
                </wp:positionH>
                <wp:positionV relativeFrom="paragraph">
                  <wp:posOffset>1222375</wp:posOffset>
                </wp:positionV>
                <wp:extent cx="6350" cy="1270"/>
                <wp:effectExtent l="0" t="0" r="12700" b="36830"/>
                <wp:wrapNone/>
                <wp:docPr id="4" name="Sirgkonnek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12FBDCFF" id="Sirgkonnektor 4" o:spid="_x0000_s1026" style="position:absolute;flip:x;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9pt,96.25pt" to="17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40320" behindDoc="0" locked="0" layoutInCell="1" allowOverlap="1" wp14:anchorId="003F1C87" wp14:editId="103619B3">
                <wp:simplePos x="0" y="0"/>
                <wp:positionH relativeFrom="column">
                  <wp:posOffset>2099945</wp:posOffset>
                </wp:positionH>
                <wp:positionV relativeFrom="paragraph">
                  <wp:posOffset>2721610</wp:posOffset>
                </wp:positionV>
                <wp:extent cx="6985" cy="8255"/>
                <wp:effectExtent l="0" t="0" r="0" b="0"/>
                <wp:wrapNone/>
                <wp:docPr id="5" name="Ristkül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8255"/>
                        </a:xfrm>
                        <a:prstGeom prst="rect">
                          <a:avLst/>
                        </a:prstGeom>
                        <a:solidFill>
                          <a:srgbClr val="729FCF"/>
                        </a:solidFill>
                        <a:ln>
                          <a:solidFill>
                            <a:srgbClr val="3465A4"/>
                          </a:solidFill>
                        </a:ln>
                        <a:effectLst/>
                      </wps:spPr>
                      <wps:bodyPr/>
                    </wps:wsp>
                  </a:graphicData>
                </a:graphic>
                <wp14:sizeRelH relativeFrom="page">
                  <wp14:pctWidth>0</wp14:pctWidth>
                </wp14:sizeRelH>
                <wp14:sizeRelV relativeFrom="page">
                  <wp14:pctHeight>0</wp14:pctHeight>
                </wp14:sizeRelV>
              </wp:anchor>
            </w:drawing>
          </mc:Choice>
          <mc:Fallback>
            <w:pict>
              <v:rect w14:anchorId="04A8B63A" id="Ristkülik 5" o:spid="_x0000_s1026" style="position:absolute;margin-left:165.35pt;margin-top:214.3pt;width:.55pt;height:.6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" fillcolor="#729fcf" strokecolor="#3465a4">
                <v:path arrowok="t"/>
              </v:rect>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46464" behindDoc="0" locked="0" layoutInCell="1" allowOverlap="1" wp14:anchorId="0684936B" wp14:editId="271811DF">
                <wp:simplePos x="0" y="0"/>
                <wp:positionH relativeFrom="column">
                  <wp:posOffset>2295525</wp:posOffset>
                </wp:positionH>
                <wp:positionV relativeFrom="paragraph">
                  <wp:posOffset>2717800</wp:posOffset>
                </wp:positionV>
                <wp:extent cx="6350" cy="1270"/>
                <wp:effectExtent l="0" t="0" r="12700" b="36830"/>
                <wp:wrapNone/>
                <wp:docPr id="6" name="Sirgkonnek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0E825751" id="Sirgkonnektor 6" o:spid="_x0000_s1026" style="position:absolute;flip:x;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0.75pt,214pt" to="181.2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49536" behindDoc="0" locked="0" layoutInCell="1" allowOverlap="1" wp14:anchorId="6172652B" wp14:editId="7CA007C5">
                <wp:simplePos x="0" y="0"/>
                <wp:positionH relativeFrom="column">
                  <wp:posOffset>2320290</wp:posOffset>
                </wp:positionH>
                <wp:positionV relativeFrom="paragraph">
                  <wp:posOffset>3056890</wp:posOffset>
                </wp:positionV>
                <wp:extent cx="6350" cy="1270"/>
                <wp:effectExtent l="0" t="0" r="12700" b="36830"/>
                <wp:wrapNone/>
                <wp:docPr id="7" name="Sirgkonnek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3D9CC46A" id="Sirgkonnektor 7" o:spid="_x0000_s1026" style="position:absolute;flip:x;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7pt,240.7pt" to="183.2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55680" behindDoc="0" locked="0" layoutInCell="1" allowOverlap="1" wp14:anchorId="22571903" wp14:editId="02675917">
                <wp:simplePos x="0" y="0"/>
                <wp:positionH relativeFrom="column">
                  <wp:posOffset>3957320</wp:posOffset>
                </wp:positionH>
                <wp:positionV relativeFrom="paragraph">
                  <wp:posOffset>2741930</wp:posOffset>
                </wp:positionV>
                <wp:extent cx="6350" cy="1270"/>
                <wp:effectExtent l="0" t="0" r="12700" b="36830"/>
                <wp:wrapNone/>
                <wp:docPr id="8" name="Sirgkonnek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1365B843" id="Sirgkonnektor 8" o:spid="_x0000_s1026" style="position:absolute;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1.6pt,215.9pt" to="312.1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58752" behindDoc="0" locked="0" layoutInCell="1" allowOverlap="1" wp14:anchorId="51D18864" wp14:editId="6E6A57A5">
                <wp:simplePos x="0" y="0"/>
                <wp:positionH relativeFrom="column">
                  <wp:posOffset>1052830</wp:posOffset>
                </wp:positionH>
                <wp:positionV relativeFrom="paragraph">
                  <wp:posOffset>2306955</wp:posOffset>
                </wp:positionV>
                <wp:extent cx="6350" cy="1270"/>
                <wp:effectExtent l="0" t="0" r="12700" b="36830"/>
                <wp:wrapNone/>
                <wp:docPr id="9" name="Sirgkonnek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4344B0F9" id="Sirgkonnektor 9" o:spid="_x0000_s1026" style="position:absolute;flip:x;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2.9pt,181.65pt" to="83.4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61824" behindDoc="0" locked="0" layoutInCell="1" allowOverlap="1" wp14:anchorId="00B13454" wp14:editId="293136D6">
                <wp:simplePos x="0" y="0"/>
                <wp:positionH relativeFrom="column">
                  <wp:posOffset>1051560</wp:posOffset>
                </wp:positionH>
                <wp:positionV relativeFrom="paragraph">
                  <wp:posOffset>2717165</wp:posOffset>
                </wp:positionV>
                <wp:extent cx="6350" cy="1270"/>
                <wp:effectExtent l="0" t="0" r="12700" b="36830"/>
                <wp:wrapNone/>
                <wp:docPr id="10" name="Sirgkonnek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667D461C" id="Sirgkonnektor 10" o:spid="_x0000_s1026" style="position:absolute;flip:x;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2.8pt,213.95pt" to="83.3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" strokecolor="#3465a4">
                <o:lock v:ext="edit" shapetype="f"/>
              </v:line>
            </w:pict>
          </mc:Fallback>
        </mc:AlternateContent>
      </w:r>
      <w:r w:rsidRPr="00D36084">
        <w:rPr>
          <w:rFonts w:ascii="Calibri" w:eastAsia="Calibri" w:hAnsi="Calibri" w:cs="Calibri"/>
          <w:strike/>
          <w:noProof/>
          <w:color w:val="00000A"/>
          <w:lang w:val="en-GB" w:eastAsia="en-GB"/>
        </w:rPr>
        <mc:AlternateContent>
          <mc:Choice Requires="wps">
            <w:drawing>
              <wp:anchor distT="0" distB="0" distL="0" distR="0" simplePos="0" relativeHeight="251664896" behindDoc="0" locked="0" layoutInCell="1" allowOverlap="1" wp14:anchorId="60116BAF" wp14:editId="175D09E8">
                <wp:simplePos x="0" y="0"/>
                <wp:positionH relativeFrom="column">
                  <wp:posOffset>1050925</wp:posOffset>
                </wp:positionH>
                <wp:positionV relativeFrom="paragraph">
                  <wp:posOffset>3086735</wp:posOffset>
                </wp:positionV>
                <wp:extent cx="6350" cy="1270"/>
                <wp:effectExtent l="0" t="0" r="12700" b="36830"/>
                <wp:wrapNone/>
                <wp:docPr id="11" name="Sirgkonnek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05292A3F" id="Sirgkonnektor 11" o:spid="_x0000_s1026" style="position:absolute;flip:x;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2.75pt,243.05pt" to="83.25pt,2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" strokecolor="#3465a4">
                <o:lock v:ext="edit" shapetype="f"/>
              </v:line>
            </w:pict>
          </mc:Fallback>
        </mc:AlternateContent>
      </w:r>
      <w:r w:rsidR="006B1F5D" w:rsidRPr="006B1F5D">
        <w:rPr>
          <w:rFonts w:ascii="Times New Roman" w:eastAsia="Calibri" w:hAnsi="Times New Roman" w:cs="Calibri"/>
          <w:color w:val="00000A"/>
          <w:sz w:val="24"/>
          <w:szCs w:val="24"/>
        </w:rPr>
        <w:t>AS Eesti Keskkonnateenused (</w:t>
      </w:r>
      <w:r w:rsidR="006B1F5D">
        <w:rPr>
          <w:rFonts w:ascii="Times New Roman" w:eastAsia="Calibri" w:hAnsi="Times New Roman" w:cs="Calibri"/>
          <w:color w:val="00000A"/>
          <w:sz w:val="24"/>
          <w:szCs w:val="24"/>
        </w:rPr>
        <w:t xml:space="preserve">edaspidi: </w:t>
      </w:r>
      <w:r w:rsidR="006B1F5D" w:rsidRPr="006B1F5D">
        <w:rPr>
          <w:rFonts w:ascii="Times New Roman" w:eastAsia="Calibri" w:hAnsi="Times New Roman" w:cs="Calibri"/>
          <w:i/>
          <w:color w:val="00000A"/>
          <w:sz w:val="24"/>
          <w:szCs w:val="24"/>
        </w:rPr>
        <w:t>EKT</w:t>
      </w:r>
      <w:r w:rsidR="006B1F5D" w:rsidRPr="006B1F5D">
        <w:rPr>
          <w:rFonts w:ascii="Times New Roman" w:eastAsia="Calibri" w:hAnsi="Times New Roman" w:cs="Calibri"/>
          <w:color w:val="00000A"/>
          <w:sz w:val="24"/>
          <w:szCs w:val="24"/>
        </w:rPr>
        <w:t xml:space="preserve">) annab tööd </w:t>
      </w:r>
      <w:r w:rsidR="003B1418">
        <w:rPr>
          <w:rFonts w:ascii="Times New Roman" w:eastAsia="Calibri" w:hAnsi="Times New Roman" w:cs="Calibri"/>
          <w:color w:val="00000A"/>
          <w:sz w:val="24"/>
          <w:szCs w:val="24"/>
        </w:rPr>
        <w:t>ligi 600-le</w:t>
      </w:r>
      <w:r w:rsidR="006B1F5D" w:rsidRPr="006B1F5D">
        <w:rPr>
          <w:rFonts w:ascii="Times New Roman" w:eastAsia="Calibri" w:hAnsi="Times New Roman" w:cs="Calibri"/>
          <w:color w:val="00000A"/>
          <w:sz w:val="24"/>
          <w:szCs w:val="24"/>
        </w:rPr>
        <w:t xml:space="preserve"> inimesele, ettevõtte põhitegevusala on jäätmete vedu ja käitlemine ning erinevate kommunaalteenuste (s.h. omavalitsuste jäätme- ja keskkonnajaamade op</w:t>
      </w:r>
      <w:r w:rsidR="006B1F5D">
        <w:rPr>
          <w:rFonts w:ascii="Times New Roman" w:eastAsia="Calibri" w:hAnsi="Times New Roman" w:cs="Calibri"/>
          <w:color w:val="00000A"/>
          <w:sz w:val="24"/>
          <w:szCs w:val="24"/>
        </w:rPr>
        <w:t>e</w:t>
      </w:r>
      <w:r w:rsidR="006B1F5D" w:rsidRPr="006B1F5D">
        <w:rPr>
          <w:rFonts w:ascii="Times New Roman" w:eastAsia="Calibri" w:hAnsi="Times New Roman" w:cs="Calibri"/>
          <w:color w:val="00000A"/>
          <w:sz w:val="24"/>
          <w:szCs w:val="24"/>
        </w:rPr>
        <w:t>reerimine, teede</w:t>
      </w:r>
      <w:r w:rsidR="003B1418">
        <w:rPr>
          <w:rFonts w:ascii="Times New Roman" w:eastAsia="Calibri" w:hAnsi="Times New Roman" w:cs="Calibri"/>
          <w:color w:val="00000A"/>
          <w:sz w:val="24"/>
          <w:szCs w:val="24"/>
        </w:rPr>
        <w:t xml:space="preserve"> (s.h. maanteede)</w:t>
      </w:r>
      <w:r w:rsidR="006B1F5D" w:rsidRPr="006B1F5D">
        <w:rPr>
          <w:rFonts w:ascii="Times New Roman" w:eastAsia="Calibri" w:hAnsi="Times New Roman" w:cs="Calibri"/>
          <w:color w:val="00000A"/>
          <w:sz w:val="24"/>
          <w:szCs w:val="24"/>
        </w:rPr>
        <w:t xml:space="preserve">, tänavate ja </w:t>
      </w:r>
      <w:r w:rsidR="006B1F5D" w:rsidRPr="00115F67">
        <w:rPr>
          <w:rFonts w:ascii="Times New Roman" w:eastAsia="Calibri" w:hAnsi="Times New Roman" w:cs="Calibri"/>
          <w:sz w:val="24"/>
          <w:szCs w:val="24"/>
        </w:rPr>
        <w:t xml:space="preserve">haljastute hooldamine,  pinnase väljakaeve, lammutus- jms projektid) osutamine. Oma valdkonnas  teenindatakse üle </w:t>
      </w:r>
      <w:r w:rsidR="00115F67" w:rsidRPr="00115F67">
        <w:rPr>
          <w:rFonts w:ascii="Times New Roman" w:eastAsia="Calibri" w:hAnsi="Times New Roman" w:cs="Calibri"/>
          <w:sz w:val="24"/>
          <w:szCs w:val="24"/>
        </w:rPr>
        <w:t>125 000</w:t>
      </w:r>
      <w:r w:rsidR="006B1F5D" w:rsidRPr="00115F67">
        <w:rPr>
          <w:rFonts w:ascii="Times New Roman" w:eastAsia="Calibri" w:hAnsi="Times New Roman" w:cs="Calibri"/>
          <w:sz w:val="24"/>
          <w:szCs w:val="24"/>
        </w:rPr>
        <w:t xml:space="preserve"> kliendi käideldes rohkem kui </w:t>
      </w:r>
      <w:r w:rsidR="00115F67" w:rsidRPr="00115F67">
        <w:rPr>
          <w:rFonts w:ascii="Times New Roman" w:eastAsia="Calibri" w:hAnsi="Times New Roman" w:cs="Calibri"/>
          <w:sz w:val="24"/>
          <w:szCs w:val="24"/>
        </w:rPr>
        <w:t>300</w:t>
      </w:r>
      <w:r w:rsidR="006B1F5D" w:rsidRPr="00115F67">
        <w:rPr>
          <w:rFonts w:ascii="Times New Roman" w:eastAsia="Calibri" w:hAnsi="Times New Roman" w:cs="Calibri"/>
          <w:sz w:val="24"/>
          <w:szCs w:val="24"/>
        </w:rPr>
        <w:t xml:space="preserve"> tuhat tonni jäätmeid aastas.</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koosneb kolmest regioonist:</w:t>
      </w:r>
    </w:p>
    <w:p w:rsidR="006B1F5D" w:rsidRPr="006B1F5D" w:rsidRDefault="006B1F5D" w:rsidP="006B1F5D">
      <w:pPr>
        <w:pStyle w:val="ListParagraph"/>
        <w:numPr>
          <w:ilvl w:val="0"/>
          <w:numId w:val="29"/>
        </w:numPr>
        <w:spacing w:line="360" w:lineRule="auto"/>
        <w:jc w:val="both"/>
        <w:rPr>
          <w:rFonts w:ascii="Times New Roman" w:hAnsi="Times New Roman"/>
          <w:sz w:val="24"/>
          <w:szCs w:val="24"/>
        </w:rPr>
      </w:pPr>
      <w:r w:rsidRPr="006B1F5D">
        <w:rPr>
          <w:rFonts w:ascii="Times New Roman" w:hAnsi="Times New Roman"/>
          <w:sz w:val="24"/>
          <w:szCs w:val="24"/>
        </w:rPr>
        <w:t>Põhja regioon, mille põhikontor asub Tallinnas (aadress Artelli 15, Tallinn, lisaks kontorile asuvad samal aadressil ka töökoda ja masinapark, ehitusjäätmete käitluskeskus aadressil Betooni 28c, 11415, Tallinn, paberi-, papi- jms taaskasutatavate jäätmete käitluskeskus aadressil Vana-Narva mnt 26, 74114,) ja allüksused Rakveres ning Raplas;</w:t>
      </w:r>
    </w:p>
    <w:p w:rsidR="006B1F5D" w:rsidRPr="006B1F5D" w:rsidRDefault="006B1F5D" w:rsidP="006B1F5D">
      <w:pPr>
        <w:pStyle w:val="ListParagraph"/>
        <w:numPr>
          <w:ilvl w:val="0"/>
          <w:numId w:val="29"/>
        </w:numPr>
        <w:spacing w:line="360" w:lineRule="auto"/>
        <w:jc w:val="both"/>
        <w:rPr>
          <w:rFonts w:ascii="Times New Roman" w:hAnsi="Times New Roman"/>
          <w:sz w:val="24"/>
          <w:szCs w:val="24"/>
        </w:rPr>
      </w:pPr>
      <w:r w:rsidRPr="006B1F5D">
        <w:rPr>
          <w:rFonts w:ascii="Times New Roman" w:hAnsi="Times New Roman"/>
          <w:sz w:val="24"/>
          <w:szCs w:val="24"/>
        </w:rPr>
        <w:t xml:space="preserve">Lõuna regioon, mille põhikontor asub Tartus (kontori aadress Tähe 108, 51013, Tartu, lisaks kontorile asuvad samal aadressil ka töökoda, taaskasutatavate jäätmete käitlus ja masinapark, ehitusjäätmete käitluskeskus Luha kinnistul, Kambja vallas ja endise Aardlapalu prügila territooriumil asuv jäätmekäitluskeskus) ning allüksus Paides. </w:t>
      </w:r>
    </w:p>
    <w:p w:rsidR="006B1F5D" w:rsidRPr="006B1F5D" w:rsidRDefault="006B1F5D" w:rsidP="006B1F5D">
      <w:pPr>
        <w:pStyle w:val="ListParagraph"/>
        <w:numPr>
          <w:ilvl w:val="0"/>
          <w:numId w:val="29"/>
        </w:numPr>
        <w:spacing w:line="360" w:lineRule="auto"/>
        <w:jc w:val="both"/>
        <w:rPr>
          <w:rFonts w:ascii="Times New Roman" w:hAnsi="Times New Roman"/>
          <w:sz w:val="24"/>
          <w:szCs w:val="24"/>
        </w:rPr>
      </w:pPr>
      <w:r w:rsidRPr="006B1F5D">
        <w:rPr>
          <w:rFonts w:ascii="Times New Roman" w:hAnsi="Times New Roman"/>
          <w:sz w:val="24"/>
          <w:szCs w:val="24"/>
        </w:rPr>
        <w:t>Lääne regioon, mille põhikontor asub Viljandis (kontori aadress Musta tee 9, 71008, Viljandi, lisaks kontorile asuvad samal aadressil ka töökoda ja masinapark, endise Viljandi prügila territooriumil asuv jäätmejaam ja käitluskeskus, aadressil Pärnu mnt 36, 71012, Viljandi) ja allüksused Kärdlas, Valgas ning Pärnus.</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Lisaks opereerib ettevõtte kohalike omavalitsust</w:t>
      </w:r>
      <w:r>
        <w:rPr>
          <w:rFonts w:ascii="Times New Roman" w:eastAsia="Calibri" w:hAnsi="Times New Roman" w:cs="Calibri"/>
          <w:color w:val="00000A"/>
          <w:sz w:val="24"/>
          <w:szCs w:val="24"/>
        </w:rPr>
        <w:t>e tellimusel jäätme</w:t>
      </w:r>
      <w:r w:rsidRPr="006B1F5D">
        <w:rPr>
          <w:rFonts w:ascii="Times New Roman" w:eastAsia="Calibri" w:hAnsi="Times New Roman" w:cs="Calibri"/>
          <w:color w:val="00000A"/>
          <w:sz w:val="24"/>
          <w:szCs w:val="24"/>
        </w:rPr>
        <w:t>jaamasid erinevates asukohtades</w:t>
      </w:r>
      <w:r>
        <w:rPr>
          <w:rFonts w:ascii="Times New Roman" w:eastAsia="Calibri" w:hAnsi="Times New Roman" w:cs="Calibri"/>
          <w:color w:val="00000A"/>
          <w:sz w:val="24"/>
          <w:szCs w:val="24"/>
        </w:rPr>
        <w:t>.</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tegevuste põhieesmärgiks on klientide soovide maksimaalne täitmine ja kompleksne teenindamine järgides keskkonnanõudeid, tagades ettevõtete efektiivse majandamise ja kasumi tootm</w:t>
      </w:r>
      <w:r>
        <w:rPr>
          <w:rFonts w:ascii="Times New Roman" w:eastAsia="Calibri" w:hAnsi="Times New Roman" w:cs="Calibri"/>
          <w:color w:val="00000A"/>
          <w:sz w:val="24"/>
          <w:szCs w:val="24"/>
        </w:rPr>
        <w:t>ise. Ettevõt</w:t>
      </w:r>
      <w:r w:rsidRPr="006B1F5D">
        <w:rPr>
          <w:rFonts w:ascii="Times New Roman" w:eastAsia="Calibri" w:hAnsi="Times New Roman" w:cs="Calibri"/>
          <w:color w:val="00000A"/>
          <w:sz w:val="24"/>
          <w:szCs w:val="24"/>
        </w:rPr>
        <w:t xml:space="preserve">te üldstrateegiaks on olla maksimaalselt kliendikeskne, pakkuda kvaliteetset  teenust ning hoida optimaalset kvaliteedi ja hinna suhet, </w:t>
      </w:r>
      <w:r w:rsidRPr="006B1F5D">
        <w:rPr>
          <w:rFonts w:ascii="Times New Roman" w:eastAsia="Calibri" w:hAnsi="Times New Roman" w:cs="Calibri"/>
          <w:color w:val="00000A"/>
          <w:sz w:val="24"/>
          <w:szCs w:val="24"/>
        </w:rPr>
        <w:lastRenderedPageBreak/>
        <w:t xml:space="preserve">tagades sealjuures keskkonna säilimise, saastamise vältimise, töötajatele ohutu töökeskkonna ning ressursside optimaalse kasutamise.  </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Ettevõtte tegevus on  koondunud järgmistesse põhisuundadesse:</w:t>
      </w:r>
    </w:p>
    <w:p w:rsidR="006B1F5D" w:rsidRPr="006B1F5D" w:rsidRDefault="006B1F5D" w:rsidP="006B1F5D">
      <w:pPr>
        <w:pStyle w:val="ListParagraph"/>
        <w:numPr>
          <w:ilvl w:val="0"/>
          <w:numId w:val="31"/>
        </w:numPr>
        <w:spacing w:line="360" w:lineRule="auto"/>
        <w:jc w:val="both"/>
        <w:rPr>
          <w:rFonts w:ascii="Times New Roman" w:hAnsi="Times New Roman"/>
          <w:sz w:val="24"/>
          <w:szCs w:val="24"/>
        </w:rPr>
      </w:pPr>
      <w:r w:rsidRPr="006B1F5D">
        <w:rPr>
          <w:rFonts w:ascii="Times New Roman" w:hAnsi="Times New Roman"/>
          <w:sz w:val="24"/>
          <w:szCs w:val="24"/>
        </w:rPr>
        <w:t>olmejäätmete kogumine ja vedu;</w:t>
      </w:r>
    </w:p>
    <w:p w:rsidR="006B1F5D" w:rsidRDefault="006B1F5D" w:rsidP="006B1F5D">
      <w:pPr>
        <w:pStyle w:val="ListParagraph"/>
        <w:numPr>
          <w:ilvl w:val="0"/>
          <w:numId w:val="31"/>
        </w:numPr>
        <w:spacing w:line="360" w:lineRule="auto"/>
        <w:jc w:val="both"/>
        <w:rPr>
          <w:rFonts w:ascii="Times New Roman" w:hAnsi="Times New Roman"/>
          <w:sz w:val="24"/>
          <w:szCs w:val="24"/>
        </w:rPr>
      </w:pPr>
      <w:r w:rsidRPr="006B1F5D">
        <w:rPr>
          <w:rFonts w:ascii="Times New Roman" w:hAnsi="Times New Roman"/>
          <w:sz w:val="24"/>
          <w:szCs w:val="24"/>
        </w:rPr>
        <w:t xml:space="preserve">taaskasutatavate jäätmete kogumine, vedu ja käitlus – </w:t>
      </w:r>
    </w:p>
    <w:p w:rsidR="006B1F5D" w:rsidRDefault="006B1F5D" w:rsidP="006B1F5D">
      <w:pPr>
        <w:pStyle w:val="ListParagraph"/>
        <w:numPr>
          <w:ilvl w:val="1"/>
          <w:numId w:val="31"/>
        </w:numPr>
        <w:spacing w:line="360" w:lineRule="auto"/>
        <w:jc w:val="both"/>
        <w:rPr>
          <w:rFonts w:ascii="Times New Roman" w:hAnsi="Times New Roman"/>
          <w:sz w:val="24"/>
          <w:szCs w:val="24"/>
        </w:rPr>
      </w:pPr>
      <w:r w:rsidRPr="006B1F5D">
        <w:rPr>
          <w:rFonts w:ascii="Times New Roman" w:hAnsi="Times New Roman"/>
          <w:sz w:val="24"/>
          <w:szCs w:val="24"/>
        </w:rPr>
        <w:t xml:space="preserve">paberi- ja pakendijäätmete kogumine, vedu ja käitlus; </w:t>
      </w:r>
    </w:p>
    <w:p w:rsidR="006B1F5D" w:rsidRDefault="006B1F5D" w:rsidP="006B1F5D">
      <w:pPr>
        <w:pStyle w:val="ListParagraph"/>
        <w:numPr>
          <w:ilvl w:val="1"/>
          <w:numId w:val="31"/>
        </w:numPr>
        <w:spacing w:line="360" w:lineRule="auto"/>
        <w:jc w:val="both"/>
        <w:rPr>
          <w:rFonts w:ascii="Times New Roman" w:hAnsi="Times New Roman"/>
          <w:sz w:val="24"/>
          <w:szCs w:val="24"/>
        </w:rPr>
      </w:pPr>
      <w:r w:rsidRPr="006B1F5D">
        <w:rPr>
          <w:rFonts w:ascii="Times New Roman" w:hAnsi="Times New Roman"/>
          <w:sz w:val="24"/>
          <w:szCs w:val="24"/>
        </w:rPr>
        <w:t xml:space="preserve">ehitus jms jäätmete kogumine, vedu ja käitlus; </w:t>
      </w:r>
    </w:p>
    <w:p w:rsidR="006B1F5D" w:rsidRPr="006B1F5D" w:rsidRDefault="006B1F5D" w:rsidP="006B1F5D">
      <w:pPr>
        <w:pStyle w:val="ListParagraph"/>
        <w:numPr>
          <w:ilvl w:val="1"/>
          <w:numId w:val="31"/>
        </w:numPr>
        <w:spacing w:line="360" w:lineRule="auto"/>
        <w:jc w:val="both"/>
        <w:rPr>
          <w:rFonts w:ascii="Times New Roman" w:hAnsi="Times New Roman"/>
          <w:sz w:val="24"/>
          <w:szCs w:val="24"/>
        </w:rPr>
      </w:pPr>
      <w:r w:rsidRPr="006B1F5D">
        <w:rPr>
          <w:rFonts w:ascii="Times New Roman" w:hAnsi="Times New Roman"/>
          <w:sz w:val="24"/>
          <w:szCs w:val="24"/>
        </w:rPr>
        <w:t>biolagunevate jäätmete kogumine, vedu ja käitlus;</w:t>
      </w:r>
    </w:p>
    <w:p w:rsidR="006B1F5D" w:rsidRPr="006B1F5D" w:rsidRDefault="006B1F5D" w:rsidP="006B1F5D">
      <w:pPr>
        <w:pStyle w:val="ListParagraph"/>
        <w:numPr>
          <w:ilvl w:val="0"/>
          <w:numId w:val="31"/>
        </w:numPr>
        <w:spacing w:line="360" w:lineRule="auto"/>
        <w:jc w:val="both"/>
        <w:rPr>
          <w:rFonts w:ascii="Times New Roman" w:hAnsi="Times New Roman"/>
          <w:sz w:val="24"/>
          <w:szCs w:val="24"/>
        </w:rPr>
      </w:pPr>
      <w:r w:rsidRPr="006B1F5D">
        <w:rPr>
          <w:rFonts w:ascii="Times New Roman" w:hAnsi="Times New Roman"/>
          <w:sz w:val="24"/>
          <w:szCs w:val="24"/>
        </w:rPr>
        <w:t>teede (s.h. maanteede), tänavate ja haljastute hooldus ning heakorratööd;</w:t>
      </w:r>
    </w:p>
    <w:p w:rsidR="006B1F5D" w:rsidRPr="006B1F5D" w:rsidRDefault="006B1F5D" w:rsidP="006B1F5D">
      <w:pPr>
        <w:pStyle w:val="ListParagraph"/>
        <w:numPr>
          <w:ilvl w:val="0"/>
          <w:numId w:val="31"/>
        </w:numPr>
        <w:spacing w:line="360" w:lineRule="auto"/>
        <w:jc w:val="both"/>
        <w:rPr>
          <w:rFonts w:ascii="Times New Roman" w:hAnsi="Times New Roman"/>
          <w:sz w:val="24"/>
          <w:szCs w:val="24"/>
        </w:rPr>
      </w:pPr>
      <w:r w:rsidRPr="006B1F5D">
        <w:rPr>
          <w:rFonts w:ascii="Times New Roman" w:hAnsi="Times New Roman"/>
          <w:sz w:val="24"/>
          <w:szCs w:val="24"/>
        </w:rPr>
        <w:t>pinnase väljakaeve-, lammutus-, koristus- jms objektide teenindamine.</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 xml:space="preserve">Oma tegemistes on EKT püüdnud olla igati kaasaegne, juurutanud uusi tehnoloogiaid ning koolitanud oma meeskonda. </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 xml:space="preserve">Klientide suhtes oleme paindlikud ja kliendisoove arvestav, sest meeldiv koostöö ning kliendi rahulolu  tagab meie tugevuse. </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Ettevõttel on klientide teenindamiseks mitmekülgne mehhanismide baas, erinevad jäätmete purustid, sorteerimisliinid ja jäätmepressid.</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huvipooled on</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omanikud, investorid;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töötajad;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kliendid;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hankijad, tarnijad;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kreeditorid;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alltöövõtjad ja koostööpartnerid;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riigi- ja kohalike omavalitsuste asutused;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kogukond.</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u w:val="single"/>
        </w:rPr>
        <w:t>Ettevõtte mission:</w:t>
      </w:r>
      <w:r w:rsidRPr="006B1F5D">
        <w:rPr>
          <w:rFonts w:ascii="Times New Roman" w:eastAsia="Calibri" w:hAnsi="Times New Roman" w:cs="Calibri"/>
          <w:color w:val="00000A"/>
          <w:sz w:val="24"/>
          <w:szCs w:val="24"/>
        </w:rPr>
        <w:t xml:space="preserve"> Kasutades moodsat tehnoloogiat ja omandatud kogemusi ja professionaalset meeskonda loome klientide ootustele vastava puhtama keskkonna.</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u w:val="single"/>
        </w:rPr>
        <w:t>Ettevõtte visioon 2020:</w:t>
      </w:r>
      <w:r w:rsidRPr="006B1F5D">
        <w:rPr>
          <w:rFonts w:ascii="Times New Roman" w:eastAsia="Calibri" w:hAnsi="Times New Roman" w:cs="Calibri"/>
          <w:color w:val="00000A"/>
          <w:sz w:val="24"/>
          <w:szCs w:val="24"/>
        </w:rPr>
        <w:t xml:space="preserve"> Stabiilne kasum, turuliider põhitegevuses, nutikas teenindus, ressursside efektiivne kasutamine, arengud uutes valdkondades ja piirkondades, professionaalne meeskond, kõrge tööandja maine.</w:t>
      </w:r>
    </w:p>
    <w:p w:rsidR="00E205B4" w:rsidRDefault="00115F67" w:rsidP="006B1F5D">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noProof/>
          <w:color w:val="00000A"/>
          <w:sz w:val="24"/>
          <w:szCs w:val="24"/>
          <w:lang w:val="en-GB" w:eastAsia="en-GB"/>
        </w:rPr>
        <w:lastRenderedPageBreak/>
        <mc:AlternateContent>
          <mc:Choice Requires="wpc">
            <w:drawing>
              <wp:anchor distT="0" distB="0" distL="114300" distR="114300" simplePos="0" relativeHeight="251694080" behindDoc="0" locked="0" layoutInCell="1" allowOverlap="1">
                <wp:simplePos x="0" y="0"/>
                <wp:positionH relativeFrom="column">
                  <wp:posOffset>-899795</wp:posOffset>
                </wp:positionH>
                <wp:positionV relativeFrom="paragraph">
                  <wp:posOffset>-899795</wp:posOffset>
                </wp:positionV>
                <wp:extent cx="6513830" cy="4499610"/>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CD930A0" id="Canvas 16" o:spid="_x0000_s1026" editas="canvas" style="position:absolute;margin-left:-70.85pt;margin-top:-70.85pt;width:512.9pt;height:354.3pt;z-index:251694080" coordsize="51454,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54;height:35540;visibility:visible;mso-wrap-style:square">
                  <v:fill o:detectmouseclick="t"/>
                  <v:path o:connecttype="none"/>
                </v:shape>
              </v:group>
            </w:pict>
          </mc:Fallback>
        </mc:AlternateContent>
      </w:r>
      <w:r w:rsidRPr="00115F67">
        <w:rPr>
          <w:rFonts w:ascii="Times New Roman" w:eastAsia="Calibri" w:hAnsi="Times New Roman" w:cs="Calibri"/>
          <w:noProof/>
          <w:color w:val="00000A"/>
          <w:sz w:val="24"/>
          <w:szCs w:val="24"/>
          <w:lang w:val="en-GB" w:eastAsia="en-GB"/>
        </w:rPr>
        <w:drawing>
          <wp:inline distT="0" distB="0" distL="0" distR="0">
            <wp:extent cx="5760720" cy="40577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57782"/>
                    </a:xfrm>
                    <a:prstGeom prst="rect">
                      <a:avLst/>
                    </a:prstGeom>
                    <a:noFill/>
                    <a:ln>
                      <a:noFill/>
                    </a:ln>
                  </pic:spPr>
                </pic:pic>
              </a:graphicData>
            </a:graphic>
          </wp:inline>
        </w:drawing>
      </w:r>
    </w:p>
    <w:p w:rsidR="00E205B4" w:rsidRPr="00E205B4" w:rsidRDefault="00E205B4" w:rsidP="006B1F5D">
      <w:pPr>
        <w:suppressAutoHyphens/>
        <w:spacing w:line="360" w:lineRule="auto"/>
        <w:jc w:val="both"/>
        <w:rPr>
          <w:rFonts w:ascii="Times New Roman" w:eastAsia="Calibri" w:hAnsi="Times New Roman" w:cs="Calibri"/>
          <w:i/>
          <w:color w:val="00000A"/>
          <w:sz w:val="24"/>
          <w:szCs w:val="24"/>
        </w:rPr>
      </w:pPr>
      <w:r w:rsidRPr="00E205B4">
        <w:rPr>
          <w:rFonts w:ascii="Times New Roman" w:eastAsia="Calibri" w:hAnsi="Times New Roman" w:cs="Calibri"/>
          <w:i/>
          <w:color w:val="00000A"/>
          <w:sz w:val="24"/>
          <w:szCs w:val="24"/>
        </w:rPr>
        <w:t>Joonis 1. AS Eesti Keskkonnateenused struktuur</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 xml:space="preserve">AS Eesti Keskkonnateenused on rakendanud JS vastavalt standardite </w:t>
      </w:r>
      <w:r w:rsidR="00B7072E">
        <w:rPr>
          <w:rFonts w:ascii="Times New Roman" w:eastAsia="Calibri" w:hAnsi="Times New Roman" w:cs="Calibri"/>
          <w:color w:val="00000A"/>
          <w:sz w:val="24"/>
          <w:szCs w:val="24"/>
        </w:rPr>
        <w:t xml:space="preserve"> ISO 9001:2015, ISO  14001:2015</w:t>
      </w:r>
      <w:r w:rsidR="00115F67">
        <w:rPr>
          <w:rFonts w:ascii="Times New Roman" w:eastAsia="Calibri" w:hAnsi="Times New Roman" w:cs="Calibri"/>
          <w:color w:val="00000A"/>
          <w:sz w:val="24"/>
          <w:szCs w:val="24"/>
        </w:rPr>
        <w:t xml:space="preserve">, </w:t>
      </w:r>
      <w:r w:rsidRPr="006B1F5D">
        <w:rPr>
          <w:rFonts w:ascii="Times New Roman" w:eastAsia="Calibri" w:hAnsi="Times New Roman" w:cs="Calibri"/>
          <w:color w:val="00000A"/>
          <w:sz w:val="24"/>
          <w:szCs w:val="24"/>
        </w:rPr>
        <w:t>ISO 45001:2018</w:t>
      </w:r>
      <w:r w:rsidR="00115F67">
        <w:rPr>
          <w:rFonts w:ascii="Times New Roman" w:eastAsia="Calibri" w:hAnsi="Times New Roman" w:cs="Calibri"/>
          <w:color w:val="00000A"/>
          <w:sz w:val="24"/>
          <w:szCs w:val="24"/>
        </w:rPr>
        <w:t xml:space="preserve"> ja </w:t>
      </w:r>
      <w:r w:rsidR="00115F67" w:rsidRPr="00115F67">
        <w:rPr>
          <w:rFonts w:ascii="Times New Roman" w:eastAsia="Calibri" w:hAnsi="Times New Roman" w:cs="Calibri"/>
          <w:color w:val="00000A"/>
          <w:sz w:val="24"/>
          <w:szCs w:val="24"/>
        </w:rPr>
        <w:t xml:space="preserve">EÜ määruse nr 1221/2009, muudetud määrustega 2017/1505/EL ja 2018/2026/EL, </w:t>
      </w:r>
      <w:r w:rsidRPr="006B1F5D">
        <w:rPr>
          <w:rFonts w:ascii="Times New Roman" w:eastAsia="Calibri" w:hAnsi="Times New Roman" w:cs="Calibri"/>
          <w:color w:val="00000A"/>
          <w:sz w:val="24"/>
          <w:szCs w:val="24"/>
        </w:rPr>
        <w:t>nõuetele ning järgib ja täiustab seda pidevalt.</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Juhtimissüsteemi</w:t>
      </w:r>
      <w:r w:rsidRPr="006B1F5D">
        <w:rPr>
          <w:rFonts w:ascii="Times New Roman" w:eastAsia="Calibri" w:hAnsi="Times New Roman" w:cs="Calibri"/>
          <w:color w:val="00000A"/>
          <w:sz w:val="24"/>
          <w:szCs w:val="24"/>
        </w:rPr>
        <w:t xml:space="preserve"> rakendamise, töötervishoiu, tööohutuse, keskkonna ja kvaliteedijuhtpõhimõtete väljatöötamise ja järgimise aluseks on  ettevõtte tegevustega kaasnevate riskide, ohtude ja mõjude (s.h. keskkonna) kaardistamine, tundmine ja vajadusel nende (näiteks negatiivs</w:t>
      </w:r>
      <w:r>
        <w:rPr>
          <w:rFonts w:ascii="Times New Roman" w:eastAsia="Calibri" w:hAnsi="Times New Roman" w:cs="Calibri"/>
          <w:color w:val="00000A"/>
          <w:sz w:val="24"/>
          <w:szCs w:val="24"/>
        </w:rPr>
        <w:t>e</w:t>
      </w:r>
      <w:r w:rsidRPr="006B1F5D">
        <w:rPr>
          <w:rFonts w:ascii="Times New Roman" w:eastAsia="Calibri" w:hAnsi="Times New Roman" w:cs="Calibri"/>
          <w:color w:val="00000A"/>
          <w:sz w:val="24"/>
          <w:szCs w:val="24"/>
        </w:rPr>
        <w:t xml:space="preserve"> keskkonnamõju) kõrvaldamine või vähendamine ning võimalike nõuete kaardistamine ja nende rahuldamine.</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w:t>
      </w:r>
      <w:r>
        <w:rPr>
          <w:rFonts w:ascii="Times New Roman" w:eastAsia="Calibri" w:hAnsi="Times New Roman" w:cs="Calibri"/>
          <w:color w:val="00000A"/>
          <w:sz w:val="24"/>
          <w:szCs w:val="24"/>
        </w:rPr>
        <w:t>skkonnateenused on rakendanud juhtimissüsteemi</w:t>
      </w:r>
      <w:r w:rsidRPr="006B1F5D">
        <w:rPr>
          <w:rFonts w:ascii="Times New Roman" w:eastAsia="Calibri" w:hAnsi="Times New Roman" w:cs="Calibri"/>
          <w:color w:val="00000A"/>
          <w:sz w:val="24"/>
          <w:szCs w:val="24"/>
        </w:rPr>
        <w:t xml:space="preserve"> ja järgib ning täiustab seda jätkuvalt vastavalt nõuetele, mis on toodud standardites I</w:t>
      </w:r>
      <w:r w:rsidR="00115F67">
        <w:rPr>
          <w:rFonts w:ascii="Times New Roman" w:eastAsia="Calibri" w:hAnsi="Times New Roman" w:cs="Calibri"/>
          <w:color w:val="00000A"/>
          <w:sz w:val="24"/>
          <w:szCs w:val="24"/>
        </w:rPr>
        <w:t xml:space="preserve">SO 14001:2015, ISO 14001:2015, </w:t>
      </w:r>
      <w:r w:rsidRPr="006B1F5D">
        <w:rPr>
          <w:rFonts w:ascii="Times New Roman" w:eastAsia="Calibri" w:hAnsi="Times New Roman" w:cs="Calibri"/>
          <w:color w:val="00000A"/>
          <w:sz w:val="24"/>
          <w:szCs w:val="24"/>
        </w:rPr>
        <w:t xml:space="preserve"> ISO 45001:2018</w:t>
      </w:r>
      <w:r w:rsidR="00115F67" w:rsidRPr="00115F67">
        <w:t xml:space="preserve"> </w:t>
      </w:r>
      <w:r w:rsidR="00115F67">
        <w:t xml:space="preserve">ning </w:t>
      </w:r>
      <w:r w:rsidR="00115F67" w:rsidRPr="00115F67">
        <w:rPr>
          <w:rFonts w:ascii="Times New Roman" w:eastAsia="Calibri" w:hAnsi="Times New Roman" w:cs="Calibri"/>
          <w:color w:val="00000A"/>
          <w:sz w:val="24"/>
          <w:szCs w:val="24"/>
        </w:rPr>
        <w:t>EÜ määruse</w:t>
      </w:r>
      <w:r w:rsidR="00115F67">
        <w:rPr>
          <w:rFonts w:ascii="Times New Roman" w:eastAsia="Calibri" w:hAnsi="Times New Roman" w:cs="Calibri"/>
          <w:color w:val="00000A"/>
          <w:sz w:val="24"/>
          <w:szCs w:val="24"/>
        </w:rPr>
        <w:t>s</w:t>
      </w:r>
      <w:r w:rsidR="00115F67" w:rsidRPr="00115F67">
        <w:rPr>
          <w:rFonts w:ascii="Times New Roman" w:eastAsia="Calibri" w:hAnsi="Times New Roman" w:cs="Calibri"/>
          <w:color w:val="00000A"/>
          <w:sz w:val="24"/>
          <w:szCs w:val="24"/>
        </w:rPr>
        <w:t xml:space="preserve"> nr 1221/2009, muudetud määrustega 2017/1505/EL ja 2018/2026/EL</w:t>
      </w:r>
      <w:r w:rsidRPr="006B1F5D">
        <w:rPr>
          <w:rFonts w:ascii="Times New Roman" w:eastAsia="Calibri" w:hAnsi="Times New Roman" w:cs="Calibri"/>
          <w:color w:val="00000A"/>
          <w:sz w:val="24"/>
          <w:szCs w:val="24"/>
        </w:rPr>
        <w:t>. Ettevõte</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määratlenud ettevõtte töötervishoiu, tööohutuse, keskkonna ja kvaliteedijuhtpõhimõtted;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lastRenderedPageBreak/>
        <w:t>on määratlenud kõik töökeskkonnas esinevad töötervishoiu- ja tööohutuse riskid, ohud ning nende mõju ettevõtte heaks või nimel töötavatele isikutele ja võtnud kasutusele meetmed nende kõrvaldamiseks või lubatud tasemeni viimiseks ning võtnud neid arvesse oma eesmärkide püstitamisel;</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määratlenud kõik keskkonnaaspektid, hinnanud nende mõju keskkonnale ja võtnud aspekte, millel on keskkonnale oluline mõju, arvesse eesmärkide püstitamisel;</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püstitanud töötervishoiu, tööohutuse, keskkonna ja kvaliteedieesmärgid ja –ülesanded ning on kohustatud neid järgima;</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koostanud töötervishoiu, tööohutuse, keskkonna ja kvaliteedieesmärkide ja –ülesannete täitmiseks vastavad juhtimiskavad;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määratlenud JS-i toimimiseks rollid, vastutuse ja kohustused;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määranud kindlaks koolitusvajadused ning viinud läbi vastavad koolitused;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taganud, et kõik ettevõtte heaks või nimel töötavad isikud oleksid teadlikud töötervishoiu, tööohutuse, keskkonna ja kvaliteedipoliitikast,  oma tööalaste toimingute võimalikust olulisest mõjust töö-, ümbritsevale keskkonnale ja töö, teenuse kvaliteedile, kindlaks määratud protseduurireeglitest kõrvalekaldumise võimalikest tagajärgedest ning oma rollist ja kohustusest JS  vastavuse saavutamisel;</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kehtestanud protseduurid juhtimissüsteemi kavandamiseks, toimimiseks, kontrollimiseks ja korrige</w:t>
      </w:r>
      <w:r w:rsidR="00EF4980">
        <w:rPr>
          <w:rFonts w:ascii="Times New Roman" w:hAnsi="Times New Roman"/>
          <w:sz w:val="24"/>
          <w:szCs w:val="24"/>
        </w:rPr>
        <w:t>e</w:t>
      </w:r>
      <w:r w:rsidRPr="006B1F5D">
        <w:rPr>
          <w:rFonts w:ascii="Times New Roman" w:hAnsi="Times New Roman"/>
          <w:sz w:val="24"/>
          <w:szCs w:val="24"/>
        </w:rPr>
        <w:t>rivaks tegevuseks;</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 xml:space="preserve">on välja selgitanud õnnetuste ja hädaolukordade tekkimise võimalused, rakendanud meetmed nende ennetamiseks, </w:t>
      </w:r>
      <w:r w:rsidR="00EF4980">
        <w:rPr>
          <w:rFonts w:ascii="Times New Roman" w:hAnsi="Times New Roman"/>
          <w:sz w:val="24"/>
          <w:szCs w:val="24"/>
        </w:rPr>
        <w:t xml:space="preserve">on </w:t>
      </w:r>
      <w:r w:rsidRPr="006B1F5D">
        <w:rPr>
          <w:rFonts w:ascii="Times New Roman" w:hAnsi="Times New Roman"/>
          <w:sz w:val="24"/>
          <w:szCs w:val="24"/>
        </w:rPr>
        <w:t>valmis nende puhul tegutsema ning leevendama nendega kaasneda võivaid töötervishoiu- ja keskkonnamõjusid;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seirab, mõõdab ja järgib töö- ning ümbritsevale keskkonnale ja töö, teenuse kvaliteedile olulist mõju avaldavate tegevuste põhinäitajaid, talletades  informatsiooni, mis võimaldab jälgida tegevuse tulemuslikkust;</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on kindlaks- ja kättesaadavaks teinud Eesti Vabariigis kehtivad õigusnõuded ja nõuded, mis ei tulene Eest Vabariigi seadusandlusest (nt. kontsernipoolsed nõuded) ning on need rakenda</w:t>
      </w:r>
      <w:r w:rsidR="005F3EA0">
        <w:rPr>
          <w:rFonts w:ascii="Times New Roman" w:hAnsi="Times New Roman"/>
          <w:sz w:val="24"/>
          <w:szCs w:val="24"/>
        </w:rPr>
        <w:t>n</w:t>
      </w:r>
      <w:r w:rsidRPr="006B1F5D">
        <w:rPr>
          <w:rFonts w:ascii="Times New Roman" w:hAnsi="Times New Roman"/>
          <w:sz w:val="24"/>
          <w:szCs w:val="24"/>
        </w:rPr>
        <w:t>ud ettevõtte tegevuse, töötervishoiu ja töö</w:t>
      </w:r>
      <w:r w:rsidR="005F3EA0">
        <w:rPr>
          <w:rFonts w:ascii="Times New Roman" w:hAnsi="Times New Roman"/>
          <w:sz w:val="24"/>
          <w:szCs w:val="24"/>
        </w:rPr>
        <w:t>o</w:t>
      </w:r>
      <w:r w:rsidRPr="006B1F5D">
        <w:rPr>
          <w:rFonts w:ascii="Times New Roman" w:hAnsi="Times New Roman"/>
          <w:sz w:val="24"/>
          <w:szCs w:val="24"/>
        </w:rPr>
        <w:t>hutuse riskide, toodete ja teenuste kvaliteedi, keskkonnaaspektide suhtes;</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hindab oma tegevuse vastavust  õigus- ja administratiivaktidele;</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viib perioodiliselt läbi JS auditeid;</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korraldab juhtkonnapoolseid ülevaatusi (minimaalselt 1 kord aastas), et tagada süsteemi jätkuvat sobivust, vastavust ja tõhusust;</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lastRenderedPageBreak/>
        <w:t xml:space="preserve">on määratlenud juhtimistegevuste, ressursihanke, tooteteostuse ja mõõtmiste protsessid ning määranud kriteeriumid ja meetodid nende protsesside  toimimise ja ohje tagamiseks. </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juhtpõhimõtted juhinduvad Eesti Vabariigi ja kontserni töötervishoiu, tööohutuse, keskkonna- ja kvaliteedinõuetest ning järgivad standardite ISO 14001:2015, ISO 9001:2015 ja ISO 45001:2018 nõudeid.</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töötervishoiu, tööohutuse,  keskkonna- ja kvaliteedijuhtimise juhtpõhimõtted on ettevõtte juhtimissüsteemi aluseks, määrates ära keskkonda säästva, elutsükli vaadet arvestava ning kvaliteeti ja ohutut töökeskkonda tagava tegevuse suuna ning põhimõtted.</w:t>
      </w:r>
    </w:p>
    <w:p w:rsidR="006B1F5D" w:rsidRPr="006B1F5D" w:rsidRDefault="006B1F5D" w:rsidP="006B1F5D">
      <w:pPr>
        <w:suppressAutoHyphens/>
        <w:spacing w:line="360" w:lineRule="auto"/>
        <w:jc w:val="both"/>
        <w:rPr>
          <w:rFonts w:ascii="Times New Roman" w:eastAsia="Calibri" w:hAnsi="Times New Roman" w:cs="Calibri"/>
          <w:color w:val="00000A"/>
          <w:sz w:val="24"/>
          <w:szCs w:val="24"/>
        </w:rPr>
      </w:pPr>
      <w:r w:rsidRPr="006B1F5D">
        <w:rPr>
          <w:rFonts w:ascii="Times New Roman" w:eastAsia="Calibri" w:hAnsi="Times New Roman" w:cs="Calibri"/>
          <w:color w:val="00000A"/>
          <w:sz w:val="24"/>
          <w:szCs w:val="24"/>
        </w:rPr>
        <w:t>AS Eesti Keskkonnateenused juhtpõhimõtted on:</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kvaliteetse, klientide nõudmisi rahuldava, töötaja- ja keskkonnasõbraliku jäätmekäitluse (s.h. ohtlike jäätmete käitluse) ja teehoolduse (s.h. haljastute hoolduse) teenuse pakkumine;</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keskkonnasaastamise vältimine või selle vähendamine jäätmete  veol ja käitlemisel, teede ja haljastute hooldamisel ning ettevõtte üldises majandustegevuses;</w:t>
      </w:r>
    </w:p>
    <w:p w:rsidR="006B1F5D" w:rsidRPr="006B1F5D" w:rsidRDefault="006B1F5D" w:rsidP="006B1F5D">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materjali- ja energiaressursside säästlik kasutamine;</w:t>
      </w:r>
    </w:p>
    <w:p w:rsidR="005B377C" w:rsidRDefault="006B1F5D" w:rsidP="005B377C">
      <w:pPr>
        <w:pStyle w:val="ListParagraph"/>
        <w:numPr>
          <w:ilvl w:val="0"/>
          <w:numId w:val="32"/>
        </w:numPr>
        <w:spacing w:line="360" w:lineRule="auto"/>
        <w:jc w:val="both"/>
        <w:rPr>
          <w:rFonts w:ascii="Times New Roman" w:hAnsi="Times New Roman"/>
          <w:sz w:val="24"/>
          <w:szCs w:val="24"/>
        </w:rPr>
      </w:pPr>
      <w:r w:rsidRPr="006B1F5D">
        <w:rPr>
          <w:rFonts w:ascii="Times New Roman" w:hAnsi="Times New Roman"/>
          <w:sz w:val="24"/>
          <w:szCs w:val="24"/>
        </w:rPr>
        <w:t>taaskasutatavate jäätmete käitlemise mahu suurendamine eesmärgiga anda need tagasi ringlusse ja vähendada selliste jäätmete ladestamist prügilasse;</w:t>
      </w:r>
    </w:p>
    <w:p w:rsidR="006B1F5D" w:rsidRPr="005B377C" w:rsidRDefault="006B1F5D" w:rsidP="005B377C">
      <w:pPr>
        <w:pStyle w:val="ListParagraph"/>
        <w:numPr>
          <w:ilvl w:val="0"/>
          <w:numId w:val="32"/>
        </w:numPr>
        <w:spacing w:line="360" w:lineRule="auto"/>
        <w:jc w:val="both"/>
        <w:rPr>
          <w:rFonts w:ascii="Times New Roman" w:hAnsi="Times New Roman"/>
          <w:sz w:val="24"/>
          <w:szCs w:val="24"/>
        </w:rPr>
      </w:pPr>
      <w:r w:rsidRPr="005B377C">
        <w:rPr>
          <w:rFonts w:ascii="Times New Roman" w:hAnsi="Times New Roman"/>
          <w:sz w:val="24"/>
          <w:szCs w:val="24"/>
        </w:rPr>
        <w:t>keskkonna- ja inimsõbraliku ning võimalikke riske arvesse võttes ohutu töökeskkonna loomine,  tagamine ja pidev parendamine.</w:t>
      </w:r>
    </w:p>
    <w:p w:rsidR="007D0115" w:rsidRPr="00D36084" w:rsidRDefault="007D0115" w:rsidP="007D0115">
      <w:pPr>
        <w:suppressAutoHyphens/>
        <w:spacing w:line="360" w:lineRule="auto"/>
        <w:jc w:val="both"/>
        <w:rPr>
          <w:rFonts w:ascii="Times New Roman" w:eastAsia="Calibri" w:hAnsi="Times New Roman" w:cs="Calibri"/>
          <w:strike/>
          <w:color w:val="00000A"/>
          <w:sz w:val="24"/>
          <w:szCs w:val="24"/>
        </w:rPr>
      </w:pPr>
    </w:p>
    <w:p w:rsidR="007D0115" w:rsidRPr="0058342E" w:rsidRDefault="00A63B4F" w:rsidP="00A63B4F">
      <w:pPr>
        <w:pStyle w:val="Heading2"/>
        <w:rPr>
          <w:rFonts w:ascii="Times New Roman" w:hAnsi="Times New Roman" w:cs="Times New Roman"/>
          <w:b/>
          <w:color w:val="auto"/>
          <w:sz w:val="28"/>
          <w:szCs w:val="28"/>
        </w:rPr>
      </w:pPr>
      <w:bookmarkStart w:id="4" w:name="_Toc75783912"/>
      <w:r w:rsidRPr="0058342E">
        <w:rPr>
          <w:rFonts w:ascii="Times New Roman" w:hAnsi="Times New Roman" w:cs="Times New Roman"/>
          <w:b/>
          <w:color w:val="auto"/>
          <w:sz w:val="28"/>
          <w:szCs w:val="28"/>
        </w:rPr>
        <w:t xml:space="preserve">1.2 </w:t>
      </w:r>
      <w:r w:rsidR="00972CA3" w:rsidRPr="0058342E">
        <w:rPr>
          <w:rFonts w:ascii="Times New Roman" w:hAnsi="Times New Roman" w:cs="Times New Roman"/>
          <w:b/>
          <w:color w:val="auto"/>
          <w:sz w:val="28"/>
          <w:szCs w:val="28"/>
        </w:rPr>
        <w:t>Teehoolde tegemise juhtimisstruktuur</w:t>
      </w:r>
      <w:bookmarkEnd w:id="4"/>
      <w:r w:rsidR="002F7DDB" w:rsidRPr="0058342E">
        <w:rPr>
          <w:rFonts w:ascii="Times New Roman" w:hAnsi="Times New Roman" w:cs="Times New Roman"/>
          <w:b/>
          <w:color w:val="auto"/>
          <w:sz w:val="28"/>
          <w:szCs w:val="28"/>
        </w:rPr>
        <w:t xml:space="preserve"> </w:t>
      </w:r>
    </w:p>
    <w:p w:rsidR="00A63B4F" w:rsidRPr="0058342E" w:rsidRDefault="00A63B4F" w:rsidP="007D0115">
      <w:pPr>
        <w:suppressAutoHyphens/>
        <w:spacing w:line="360" w:lineRule="auto"/>
        <w:jc w:val="both"/>
        <w:rPr>
          <w:rFonts w:ascii="Times New Roman" w:eastAsia="Calibri" w:hAnsi="Times New Roman" w:cs="Calibri"/>
          <w:sz w:val="24"/>
          <w:szCs w:val="24"/>
        </w:rPr>
      </w:pPr>
    </w:p>
    <w:p w:rsidR="007D0115" w:rsidRPr="0058342E" w:rsidRDefault="007D0115" w:rsidP="007D0115">
      <w:pPr>
        <w:suppressAutoHyphens/>
        <w:spacing w:line="360" w:lineRule="auto"/>
        <w:jc w:val="both"/>
        <w:rPr>
          <w:rFonts w:ascii="Times New Roman" w:eastAsia="Calibri" w:hAnsi="Times New Roman" w:cs="Calibri"/>
          <w:sz w:val="24"/>
          <w:szCs w:val="24"/>
        </w:rPr>
      </w:pPr>
      <w:r w:rsidRPr="0058342E">
        <w:rPr>
          <w:rFonts w:ascii="Times New Roman" w:eastAsia="Calibri" w:hAnsi="Times New Roman" w:cs="Calibri"/>
          <w:sz w:val="24"/>
          <w:szCs w:val="24"/>
        </w:rPr>
        <w:t>Hooldetööde tegemise detailne struktuur koos ametikohtade vastutusalaga</w:t>
      </w:r>
      <w:r w:rsidR="00A63B4F" w:rsidRPr="0058342E">
        <w:rPr>
          <w:rFonts w:ascii="Times New Roman" w:eastAsia="Calibri" w:hAnsi="Times New Roman" w:cs="Calibri"/>
          <w:sz w:val="24"/>
          <w:szCs w:val="24"/>
        </w:rPr>
        <w:t xml:space="preserve"> on esitatud tabelis 1</w:t>
      </w:r>
      <w:r w:rsidR="0058342E" w:rsidRPr="0058342E">
        <w:rPr>
          <w:rFonts w:ascii="Times New Roman" w:eastAsia="Calibri" w:hAnsi="Times New Roman" w:cs="Calibri"/>
          <w:sz w:val="24"/>
          <w:szCs w:val="24"/>
        </w:rPr>
        <w:t xml:space="preserve"> ja joonisel 2</w:t>
      </w:r>
      <w:r w:rsidR="00A63B4F" w:rsidRPr="0058342E">
        <w:rPr>
          <w:rFonts w:ascii="Times New Roman" w:eastAsia="Calibri" w:hAnsi="Times New Roman" w:cs="Calibri"/>
          <w:sz w:val="24"/>
          <w:szCs w:val="24"/>
        </w:rPr>
        <w:t>.</w:t>
      </w:r>
    </w:p>
    <w:tbl>
      <w:tblPr>
        <w:tblStyle w:val="TableGrid2"/>
        <w:tblW w:w="0" w:type="auto"/>
        <w:tblLook w:val="04A0" w:firstRow="1" w:lastRow="0" w:firstColumn="1" w:lastColumn="0" w:noHBand="0" w:noVBand="1"/>
      </w:tblPr>
      <w:tblGrid>
        <w:gridCol w:w="603"/>
        <w:gridCol w:w="1566"/>
        <w:gridCol w:w="1876"/>
        <w:gridCol w:w="5017"/>
      </w:tblGrid>
      <w:tr w:rsidR="00B7072E" w:rsidRPr="0058342E" w:rsidTr="0005254F">
        <w:trPr>
          <w:trHeight w:val="330"/>
        </w:trPr>
        <w:tc>
          <w:tcPr>
            <w:tcW w:w="9062" w:type="dxa"/>
            <w:gridSpan w:val="4"/>
            <w:noWrap/>
            <w:hideMark/>
          </w:tcPr>
          <w:p w:rsidR="00A62F73" w:rsidRPr="0058342E" w:rsidRDefault="00A62F73" w:rsidP="00A62F73">
            <w:pPr>
              <w:jc w:val="both"/>
              <w:rPr>
                <w:rFonts w:ascii="Times New Roman" w:eastAsia="Times New Roman" w:hAnsi="Times New Roman" w:cs="Times New Roman"/>
                <w:b/>
                <w:bCs/>
                <w:i/>
                <w:iCs/>
                <w:noProof/>
              </w:rPr>
            </w:pPr>
            <w:r w:rsidRPr="0058342E">
              <w:rPr>
                <w:rFonts w:ascii="Times New Roman" w:eastAsia="Times New Roman" w:hAnsi="Times New Roman" w:cs="Times New Roman"/>
                <w:b/>
                <w:bCs/>
                <w:i/>
                <w:iCs/>
                <w:noProof/>
              </w:rPr>
              <w:t>Tabel 1. Hooldepiirkonna meeskonna ametikohad ja vastutusala kirjeldus</w:t>
            </w:r>
          </w:p>
        </w:tc>
      </w:tr>
      <w:tr w:rsidR="00B7072E" w:rsidRPr="0058342E" w:rsidTr="0005254F">
        <w:trPr>
          <w:trHeight w:val="300"/>
        </w:trPr>
        <w:tc>
          <w:tcPr>
            <w:tcW w:w="615" w:type="dxa"/>
            <w:noWrap/>
            <w:hideMark/>
          </w:tcPr>
          <w:p w:rsidR="00A62F73" w:rsidRPr="0058342E" w:rsidRDefault="00A62F73" w:rsidP="00A62F73">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Jrk nr</w:t>
            </w:r>
          </w:p>
        </w:tc>
        <w:tc>
          <w:tcPr>
            <w:tcW w:w="1607" w:type="dxa"/>
            <w:noWrap/>
            <w:hideMark/>
          </w:tcPr>
          <w:p w:rsidR="00A62F73" w:rsidRPr="0058342E" w:rsidRDefault="00A62F73" w:rsidP="00A62F73">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Ametikoht</w:t>
            </w:r>
          </w:p>
        </w:tc>
        <w:tc>
          <w:tcPr>
            <w:tcW w:w="1677" w:type="dxa"/>
            <w:noWrap/>
            <w:hideMark/>
          </w:tcPr>
          <w:p w:rsidR="00A62F73" w:rsidRPr="0058342E" w:rsidRDefault="00A62F73" w:rsidP="00A62F73">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Alluvus</w:t>
            </w:r>
          </w:p>
        </w:tc>
        <w:tc>
          <w:tcPr>
            <w:tcW w:w="5163" w:type="dxa"/>
            <w:noWrap/>
            <w:hideMark/>
          </w:tcPr>
          <w:p w:rsidR="00A62F73" w:rsidRPr="0058342E" w:rsidRDefault="00A62F73" w:rsidP="00A62F73">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Tegevusala, vastutus</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1</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Regiooni juhataja</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Juhatuse esimees</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Ettevõtte esindamine, hooldelepingu täitmise üldine juhtimine, vastutusalade jagamine, suhtlemine tellijaga, suhtlemine meediaga</w:t>
            </w:r>
          </w:p>
        </w:tc>
      </w:tr>
      <w:tr w:rsidR="00B7072E" w:rsidRPr="0058342E" w:rsidTr="0005254F">
        <w:trPr>
          <w:trHeight w:val="12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lastRenderedPageBreak/>
              <w:t>2</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Kvaliteedijuht</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Juhatuse esimees</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Tervishoiu, tööohutuse, keskkonna- ja kvaliteedijuhtimissüsteemi toimimise tagamine, auditite ja juhtkonnapoolsete ülevaatuste läbiviimine, keskkonnaaruannete koostamine ja esitamine</w:t>
            </w:r>
            <w:r w:rsidR="00DC1E55" w:rsidRPr="0058342E">
              <w:rPr>
                <w:rFonts w:ascii="Times New Roman" w:hAnsi="Times New Roman" w:cs="Times New Roman"/>
                <w:lang w:val="et-EE"/>
              </w:rPr>
              <w:t>, turundus, suhtlemine meediaga</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3</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Regiooni juhataja</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Hooldelepingu täitmine, hoolde juhtimine, tellijaga suhtlemine, alltöövõtjatega suhtlemine</w:t>
            </w:r>
          </w:p>
        </w:tc>
      </w:tr>
      <w:tr w:rsidR="00DC1E55" w:rsidRPr="0058342E" w:rsidTr="0005254F">
        <w:trPr>
          <w:trHeight w:val="600"/>
        </w:trPr>
        <w:tc>
          <w:tcPr>
            <w:tcW w:w="615" w:type="dxa"/>
            <w:noWrap/>
          </w:tcPr>
          <w:p w:rsidR="00DC1E55" w:rsidRPr="0058342E" w:rsidRDefault="00DC1E55" w:rsidP="0005254F">
            <w:pPr>
              <w:rPr>
                <w:rFonts w:ascii="Times New Roman" w:hAnsi="Times New Roman" w:cs="Times New Roman"/>
              </w:rPr>
            </w:pPr>
            <w:r w:rsidRPr="0058342E">
              <w:rPr>
                <w:rFonts w:ascii="Times New Roman" w:hAnsi="Times New Roman" w:cs="Times New Roman"/>
              </w:rPr>
              <w:t>4</w:t>
            </w:r>
          </w:p>
        </w:tc>
        <w:tc>
          <w:tcPr>
            <w:tcW w:w="1607" w:type="dxa"/>
            <w:noWrap/>
          </w:tcPr>
          <w:p w:rsidR="00DC1E55" w:rsidRPr="0058342E" w:rsidRDefault="00DC1E55" w:rsidP="0005254F">
            <w:pPr>
              <w:rPr>
                <w:rFonts w:ascii="Times New Roman" w:hAnsi="Times New Roman" w:cs="Times New Roman"/>
              </w:rPr>
            </w:pPr>
            <w:r w:rsidRPr="0058342E">
              <w:rPr>
                <w:rFonts w:ascii="Times New Roman" w:hAnsi="Times New Roman" w:cs="Times New Roman"/>
              </w:rPr>
              <w:t>Projektijuht</w:t>
            </w:r>
          </w:p>
        </w:tc>
        <w:tc>
          <w:tcPr>
            <w:tcW w:w="1677" w:type="dxa"/>
            <w:noWrap/>
          </w:tcPr>
          <w:p w:rsidR="00DC1E55" w:rsidRPr="0058342E" w:rsidRDefault="00DC1E55" w:rsidP="0005254F">
            <w:pPr>
              <w:rPr>
                <w:rFonts w:ascii="Times New Roman" w:hAnsi="Times New Roman" w:cs="Times New Roman"/>
              </w:rPr>
            </w:pPr>
            <w:r w:rsidRPr="0058342E">
              <w:rPr>
                <w:rFonts w:ascii="Times New Roman" w:hAnsi="Times New Roman" w:cs="Times New Roman"/>
              </w:rPr>
              <w:t>Regiooni juhataja</w:t>
            </w:r>
          </w:p>
        </w:tc>
        <w:tc>
          <w:tcPr>
            <w:tcW w:w="5163" w:type="dxa"/>
          </w:tcPr>
          <w:p w:rsidR="00DC1E55" w:rsidRPr="0058342E" w:rsidRDefault="00DC1E55" w:rsidP="00115F67">
            <w:pPr>
              <w:jc w:val="both"/>
              <w:rPr>
                <w:rFonts w:ascii="Times New Roman" w:hAnsi="Times New Roman" w:cs="Times New Roman"/>
              </w:rPr>
            </w:pPr>
            <w:r w:rsidRPr="0058342E">
              <w:rPr>
                <w:rFonts w:ascii="Times New Roman" w:hAnsi="Times New Roman" w:cs="Times New Roman"/>
                <w:lang w:val="et-EE"/>
              </w:rPr>
              <w:t>Hooldelepingu täitmine, hoolde juhtimine, tellijaga suhtlemine, alltöövõtjatega suhtlemine</w:t>
            </w:r>
          </w:p>
        </w:tc>
      </w:tr>
      <w:tr w:rsidR="00B7072E" w:rsidRPr="0058342E" w:rsidTr="0005254F">
        <w:trPr>
          <w:trHeight w:val="126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4</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Teemeister</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 xml:space="preserve">Hoolde korraldamine oma piirkonnas, tagab teostatud tööde kvaliteedi, vastutab liiklusohutuse, ohutustehnika ja keskkonnanõuete täitmise eest. Teeb järelevalvet alltöövõtjate töö üle. </w:t>
            </w:r>
          </w:p>
        </w:tc>
      </w:tr>
      <w:tr w:rsidR="00B7072E" w:rsidRPr="0058342E" w:rsidTr="0005254F">
        <w:trPr>
          <w:trHeight w:val="600"/>
        </w:trPr>
        <w:tc>
          <w:tcPr>
            <w:tcW w:w="615" w:type="dxa"/>
            <w:noWrap/>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5</w:t>
            </w:r>
          </w:p>
        </w:tc>
        <w:tc>
          <w:tcPr>
            <w:tcW w:w="1607" w:type="dxa"/>
            <w:noWrap/>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Sillainsener</w:t>
            </w:r>
          </w:p>
        </w:tc>
        <w:tc>
          <w:tcPr>
            <w:tcW w:w="1677" w:type="dxa"/>
            <w:noWrap/>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5163" w:type="dxa"/>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Sildade hooldetööde ja remonttööde korraldamine hooldepiirkonnas</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6</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Hooldemeister</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Hooldetööde korraldamine oma piirkonnas, teostatud tööde kvaliteedi tagamine</w:t>
            </w:r>
          </w:p>
        </w:tc>
      </w:tr>
      <w:tr w:rsidR="00B7072E" w:rsidRPr="0058342E" w:rsidTr="0005254F">
        <w:trPr>
          <w:trHeight w:val="3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7</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Patrull-teenistus</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Teemeister</w:t>
            </w:r>
          </w:p>
        </w:tc>
        <w:tc>
          <w:tcPr>
            <w:tcW w:w="5163" w:type="dxa"/>
            <w:noWrap/>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Talihooldele kehtestatud nõuete tagamine, info edastamine</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8</w:t>
            </w:r>
          </w:p>
        </w:tc>
        <w:tc>
          <w:tcPr>
            <w:tcW w:w="1607" w:type="dxa"/>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Liiklus-korralduse eest vastutav isik</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Hooldepiirkonna liikluskorraldus vahendite korrasoleku ja teetööde liiklusohutuse tagamine.</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9</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Tehnikajuht</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Regiooni juhataja</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Hooldetöödel kasutusel olevate tehniliste vahendite hoolduse ja korrasoleku tagamine</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10</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Infotöötaja</w:t>
            </w:r>
          </w:p>
        </w:tc>
        <w:tc>
          <w:tcPr>
            <w:tcW w:w="167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Hooldejuht</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Maanteeinfo kogumine, analüüsimine ja edastamine vastavalt infoliikumise skeemile</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11</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Autojuhid</w:t>
            </w:r>
          </w:p>
        </w:tc>
        <w:tc>
          <w:tcPr>
            <w:tcW w:w="1677" w:type="dxa"/>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Teemeister/hoolde-meister</w:t>
            </w:r>
          </w:p>
        </w:tc>
        <w:tc>
          <w:tcPr>
            <w:tcW w:w="5163" w:type="dxa"/>
            <w:noWrap/>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Hooldetöödel kasutusel olevate autode ja masinate juhtimine</w:t>
            </w:r>
          </w:p>
        </w:tc>
      </w:tr>
      <w:tr w:rsidR="00B707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12</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Traktoristid</w:t>
            </w:r>
          </w:p>
        </w:tc>
        <w:tc>
          <w:tcPr>
            <w:tcW w:w="1677" w:type="dxa"/>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Teemeister/hoolde-meister</w:t>
            </w:r>
          </w:p>
        </w:tc>
        <w:tc>
          <w:tcPr>
            <w:tcW w:w="5163" w:type="dxa"/>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Hooldetöödel kasutusel olevate tehniliste seadmete ja masinate juhtimine</w:t>
            </w:r>
          </w:p>
        </w:tc>
      </w:tr>
      <w:tr w:rsidR="0058342E" w:rsidRPr="0058342E" w:rsidTr="0005254F">
        <w:trPr>
          <w:trHeight w:val="600"/>
        </w:trPr>
        <w:tc>
          <w:tcPr>
            <w:tcW w:w="615"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13</w:t>
            </w:r>
          </w:p>
        </w:tc>
        <w:tc>
          <w:tcPr>
            <w:tcW w:w="1607" w:type="dxa"/>
            <w:noWrap/>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Teetöölised</w:t>
            </w:r>
          </w:p>
        </w:tc>
        <w:tc>
          <w:tcPr>
            <w:tcW w:w="1677" w:type="dxa"/>
            <w:hideMark/>
          </w:tcPr>
          <w:p w:rsidR="0005254F" w:rsidRPr="0058342E" w:rsidRDefault="0005254F" w:rsidP="0005254F">
            <w:pPr>
              <w:rPr>
                <w:rFonts w:ascii="Times New Roman" w:hAnsi="Times New Roman" w:cs="Times New Roman"/>
                <w:lang w:val="et-EE"/>
              </w:rPr>
            </w:pPr>
            <w:r w:rsidRPr="0058342E">
              <w:rPr>
                <w:rFonts w:ascii="Times New Roman" w:hAnsi="Times New Roman" w:cs="Times New Roman"/>
                <w:lang w:val="et-EE"/>
              </w:rPr>
              <w:t>Teemeister/hoolde-meister</w:t>
            </w:r>
          </w:p>
        </w:tc>
        <w:tc>
          <w:tcPr>
            <w:tcW w:w="5163" w:type="dxa"/>
            <w:noWrap/>
            <w:hideMark/>
          </w:tcPr>
          <w:p w:rsidR="0005254F" w:rsidRPr="0058342E" w:rsidRDefault="0005254F" w:rsidP="00115F67">
            <w:pPr>
              <w:jc w:val="both"/>
              <w:rPr>
                <w:rFonts w:ascii="Times New Roman" w:hAnsi="Times New Roman" w:cs="Times New Roman"/>
                <w:lang w:val="et-EE"/>
              </w:rPr>
            </w:pPr>
            <w:r w:rsidRPr="0058342E">
              <w:rPr>
                <w:rFonts w:ascii="Times New Roman" w:hAnsi="Times New Roman" w:cs="Times New Roman"/>
                <w:lang w:val="et-EE"/>
              </w:rPr>
              <w:t>Hooldetööde teostamine</w:t>
            </w:r>
          </w:p>
        </w:tc>
      </w:tr>
    </w:tbl>
    <w:p w:rsidR="00A62F73" w:rsidRDefault="00A62F73" w:rsidP="007D0115">
      <w:pPr>
        <w:suppressAutoHyphens/>
        <w:spacing w:line="360" w:lineRule="auto"/>
        <w:jc w:val="both"/>
        <w:rPr>
          <w:rFonts w:ascii="Calibri" w:eastAsia="Calibri" w:hAnsi="Calibri" w:cs="Calibri"/>
          <w:color w:val="0070C0"/>
        </w:rPr>
      </w:pPr>
    </w:p>
    <w:p w:rsidR="0058342E" w:rsidRDefault="0058342E" w:rsidP="0058342E">
      <w:pPr>
        <w:suppressAutoHyphens/>
        <w:spacing w:line="360" w:lineRule="auto"/>
        <w:jc w:val="center"/>
        <w:rPr>
          <w:rFonts w:ascii="Calibri" w:eastAsia="Calibri" w:hAnsi="Calibri" w:cs="Calibri"/>
          <w:color w:val="0070C0"/>
        </w:rPr>
      </w:pPr>
      <w:r w:rsidRPr="0058342E">
        <w:rPr>
          <w:rFonts w:ascii="Calibri" w:eastAsia="Calibri" w:hAnsi="Calibri" w:cs="Calibri"/>
          <w:noProof/>
          <w:color w:val="0070C0"/>
          <w:lang w:val="en-GB" w:eastAsia="en-GB"/>
        </w:rPr>
        <w:drawing>
          <wp:inline distT="0" distB="0" distL="0" distR="0" wp14:anchorId="466EAD9C" wp14:editId="1F0724E6">
            <wp:extent cx="4424622" cy="2237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3569" cy="2252380"/>
                    </a:xfrm>
                    <a:prstGeom prst="rect">
                      <a:avLst/>
                    </a:prstGeom>
                    <a:noFill/>
                    <a:ln>
                      <a:noFill/>
                    </a:ln>
                  </pic:spPr>
                </pic:pic>
              </a:graphicData>
            </a:graphic>
          </wp:inline>
        </w:drawing>
      </w:r>
    </w:p>
    <w:p w:rsidR="0058342E" w:rsidRPr="00E205B4" w:rsidRDefault="0058342E" w:rsidP="0058342E">
      <w:pPr>
        <w:suppressAutoHyphens/>
        <w:spacing w:line="360" w:lineRule="auto"/>
        <w:jc w:val="center"/>
        <w:rPr>
          <w:rFonts w:ascii="Times New Roman" w:eastAsia="Calibri" w:hAnsi="Times New Roman" w:cs="Calibri"/>
          <w:i/>
          <w:color w:val="00000A"/>
          <w:sz w:val="24"/>
          <w:szCs w:val="24"/>
        </w:rPr>
      </w:pPr>
      <w:r w:rsidRPr="00E205B4">
        <w:rPr>
          <w:rFonts w:ascii="Times New Roman" w:eastAsia="Calibri" w:hAnsi="Times New Roman" w:cs="Calibri"/>
          <w:i/>
          <w:color w:val="00000A"/>
          <w:sz w:val="24"/>
          <w:szCs w:val="24"/>
        </w:rPr>
        <w:t xml:space="preserve">Joonis </w:t>
      </w:r>
      <w:r>
        <w:rPr>
          <w:rFonts w:ascii="Times New Roman" w:eastAsia="Calibri" w:hAnsi="Times New Roman" w:cs="Calibri"/>
          <w:i/>
          <w:color w:val="00000A"/>
          <w:sz w:val="24"/>
          <w:szCs w:val="24"/>
        </w:rPr>
        <w:t>2</w:t>
      </w:r>
      <w:r w:rsidRPr="00E205B4">
        <w:rPr>
          <w:rFonts w:ascii="Times New Roman" w:eastAsia="Calibri" w:hAnsi="Times New Roman" w:cs="Calibri"/>
          <w:i/>
          <w:color w:val="00000A"/>
          <w:sz w:val="24"/>
          <w:szCs w:val="24"/>
        </w:rPr>
        <w:t xml:space="preserve">. </w:t>
      </w:r>
      <w:r w:rsidRPr="0058342E">
        <w:rPr>
          <w:rFonts w:ascii="Times New Roman" w:eastAsia="Calibri" w:hAnsi="Times New Roman" w:cs="Calibri"/>
          <w:i/>
          <w:color w:val="00000A"/>
          <w:sz w:val="24"/>
          <w:szCs w:val="24"/>
        </w:rPr>
        <w:t xml:space="preserve">Hooldepiirkonna </w:t>
      </w:r>
      <w:r>
        <w:rPr>
          <w:rFonts w:ascii="Times New Roman" w:eastAsia="Calibri" w:hAnsi="Times New Roman" w:cs="Calibri"/>
          <w:i/>
          <w:color w:val="00000A"/>
          <w:sz w:val="24"/>
          <w:szCs w:val="24"/>
        </w:rPr>
        <w:t>põhi</w:t>
      </w:r>
      <w:r w:rsidRPr="0058342E">
        <w:rPr>
          <w:rFonts w:ascii="Times New Roman" w:eastAsia="Calibri" w:hAnsi="Times New Roman" w:cs="Calibri"/>
          <w:i/>
          <w:color w:val="00000A"/>
          <w:sz w:val="24"/>
          <w:szCs w:val="24"/>
        </w:rPr>
        <w:t>meeskonna</w:t>
      </w:r>
      <w:r>
        <w:rPr>
          <w:rFonts w:ascii="Times New Roman" w:eastAsia="Calibri" w:hAnsi="Times New Roman" w:cs="Calibri"/>
          <w:i/>
          <w:color w:val="00000A"/>
          <w:sz w:val="24"/>
          <w:szCs w:val="24"/>
        </w:rPr>
        <w:t xml:space="preserve"> struktuur</w:t>
      </w:r>
    </w:p>
    <w:p w:rsidR="007D0115" w:rsidRPr="0058342E" w:rsidRDefault="00A63B4F" w:rsidP="00A63B4F">
      <w:pPr>
        <w:pStyle w:val="Heading2"/>
        <w:rPr>
          <w:rFonts w:ascii="Times New Roman" w:hAnsi="Times New Roman" w:cs="Times New Roman"/>
          <w:b/>
          <w:color w:val="auto"/>
          <w:sz w:val="28"/>
          <w:szCs w:val="28"/>
        </w:rPr>
      </w:pPr>
      <w:bookmarkStart w:id="5" w:name="_Toc75783913"/>
      <w:bookmarkStart w:id="6" w:name="_GoBack"/>
      <w:bookmarkEnd w:id="6"/>
      <w:r w:rsidRPr="0058342E">
        <w:rPr>
          <w:rFonts w:ascii="Times New Roman" w:hAnsi="Times New Roman" w:cs="Times New Roman"/>
          <w:b/>
          <w:color w:val="auto"/>
          <w:sz w:val="28"/>
          <w:szCs w:val="28"/>
        </w:rPr>
        <w:lastRenderedPageBreak/>
        <w:t xml:space="preserve">1.3 </w:t>
      </w:r>
      <w:r w:rsidR="00203E31" w:rsidRPr="0058342E">
        <w:rPr>
          <w:rFonts w:ascii="Times New Roman" w:hAnsi="Times New Roman" w:cs="Times New Roman"/>
          <w:b/>
          <w:color w:val="auto"/>
          <w:sz w:val="28"/>
          <w:szCs w:val="28"/>
        </w:rPr>
        <w:t>Teehooldaja personal</w:t>
      </w:r>
      <w:bookmarkEnd w:id="5"/>
      <w:r w:rsidR="005C5046" w:rsidRPr="0058342E">
        <w:rPr>
          <w:rFonts w:ascii="Times New Roman" w:hAnsi="Times New Roman" w:cs="Times New Roman"/>
          <w:b/>
          <w:color w:val="auto"/>
          <w:sz w:val="28"/>
          <w:szCs w:val="28"/>
        </w:rPr>
        <w:t xml:space="preserve"> </w:t>
      </w:r>
    </w:p>
    <w:p w:rsidR="00203E31" w:rsidRPr="0058342E" w:rsidRDefault="00203E31" w:rsidP="00203E31">
      <w:pPr>
        <w:pStyle w:val="ListParagraph"/>
        <w:jc w:val="both"/>
        <w:rPr>
          <w:rFonts w:ascii="Times New Roman" w:hAnsi="Times New Roman"/>
          <w:strike/>
          <w:color w:val="auto"/>
          <w:sz w:val="28"/>
          <w:szCs w:val="28"/>
        </w:rPr>
      </w:pPr>
    </w:p>
    <w:tbl>
      <w:tblPr>
        <w:tblStyle w:val="TableGrid1"/>
        <w:tblW w:w="0" w:type="auto"/>
        <w:tblLook w:val="04A0" w:firstRow="1" w:lastRow="0" w:firstColumn="1" w:lastColumn="0" w:noHBand="0" w:noVBand="1"/>
      </w:tblPr>
      <w:tblGrid>
        <w:gridCol w:w="1646"/>
        <w:gridCol w:w="1605"/>
        <w:gridCol w:w="997"/>
        <w:gridCol w:w="1657"/>
        <w:gridCol w:w="3111"/>
      </w:tblGrid>
      <w:tr w:rsidR="00B7072E" w:rsidRPr="0058342E" w:rsidTr="00F60377">
        <w:trPr>
          <w:trHeight w:val="300"/>
        </w:trPr>
        <w:tc>
          <w:tcPr>
            <w:tcW w:w="9016" w:type="dxa"/>
            <w:gridSpan w:val="5"/>
            <w:noWrap/>
            <w:hideMark/>
          </w:tcPr>
          <w:p w:rsidR="00133B30" w:rsidRPr="0058342E" w:rsidRDefault="00133B30" w:rsidP="00133B30">
            <w:pPr>
              <w:jc w:val="both"/>
              <w:rPr>
                <w:rFonts w:ascii="Times New Roman" w:eastAsia="Times New Roman" w:hAnsi="Times New Roman" w:cs="Times New Roman"/>
                <w:b/>
                <w:bCs/>
                <w:i/>
                <w:iCs/>
                <w:noProof/>
              </w:rPr>
            </w:pPr>
            <w:r w:rsidRPr="0058342E">
              <w:rPr>
                <w:rFonts w:ascii="Times New Roman" w:eastAsia="Times New Roman" w:hAnsi="Times New Roman" w:cs="Times New Roman"/>
                <w:b/>
                <w:bCs/>
                <w:i/>
                <w:iCs/>
                <w:noProof/>
              </w:rPr>
              <w:t>Tabel 2. Võtmeisikute pädevus</w:t>
            </w:r>
          </w:p>
        </w:tc>
      </w:tr>
      <w:tr w:rsidR="00B7072E" w:rsidRPr="0058342E" w:rsidTr="00F60377">
        <w:trPr>
          <w:trHeight w:val="570"/>
        </w:trPr>
        <w:tc>
          <w:tcPr>
            <w:tcW w:w="1646"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Võtmeisik</w:t>
            </w:r>
          </w:p>
        </w:tc>
        <w:tc>
          <w:tcPr>
            <w:tcW w:w="1605"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Töökogemus</w:t>
            </w:r>
          </w:p>
        </w:tc>
        <w:tc>
          <w:tcPr>
            <w:tcW w:w="997"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Haridus</w:t>
            </w:r>
          </w:p>
        </w:tc>
        <w:tc>
          <w:tcPr>
            <w:tcW w:w="1657" w:type="dxa"/>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Kutsetase (olemasolul)</w:t>
            </w:r>
          </w:p>
        </w:tc>
        <w:tc>
          <w:tcPr>
            <w:tcW w:w="3111" w:type="dxa"/>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Varasem osalemine sarnaste lepingu täitmises</w:t>
            </w:r>
          </w:p>
        </w:tc>
      </w:tr>
      <w:tr w:rsidR="0058342E" w:rsidRPr="0058342E" w:rsidTr="00F60377">
        <w:trPr>
          <w:trHeight w:val="945"/>
        </w:trPr>
        <w:tc>
          <w:tcPr>
            <w:tcW w:w="1646"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Hooldejuht                 Raul Olesk</w:t>
            </w:r>
          </w:p>
        </w:tc>
        <w:tc>
          <w:tcPr>
            <w:tcW w:w="1605"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10.2006-10.2017</w:t>
            </w:r>
          </w:p>
        </w:tc>
        <w:tc>
          <w:tcPr>
            <w:tcW w:w="99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Kõrgem</w:t>
            </w:r>
          </w:p>
        </w:tc>
        <w:tc>
          <w:tcPr>
            <w:tcW w:w="165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7 (seitse)</w:t>
            </w:r>
          </w:p>
        </w:tc>
        <w:tc>
          <w:tcPr>
            <w:tcW w:w="3111" w:type="dxa"/>
            <w:hideMark/>
          </w:tcPr>
          <w:p w:rsidR="00133B30" w:rsidRPr="0058342E" w:rsidRDefault="00133B30" w:rsidP="00115F67">
            <w:pPr>
              <w:jc w:val="both"/>
              <w:rPr>
                <w:rFonts w:ascii="Times New Roman" w:eastAsia="Times New Roman" w:hAnsi="Times New Roman" w:cs="Times New Roman"/>
                <w:noProof/>
              </w:rPr>
            </w:pPr>
            <w:r w:rsidRPr="0058342E">
              <w:rPr>
                <w:rFonts w:ascii="Times New Roman" w:eastAsia="Times New Roman" w:hAnsi="Times New Roman" w:cs="Times New Roman"/>
                <w:noProof/>
              </w:rPr>
              <w:t>Võru maakonna riigimaanteede hoole ja säilitusremont; Tartu maakonna riigimaanteede hoole ja säilitusremont</w:t>
            </w:r>
          </w:p>
        </w:tc>
      </w:tr>
      <w:tr w:rsidR="00B7072E" w:rsidRPr="0058342E" w:rsidTr="00F60377">
        <w:trPr>
          <w:trHeight w:val="945"/>
        </w:trPr>
        <w:tc>
          <w:tcPr>
            <w:tcW w:w="1646"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Teemeister         Andrus Veerla</w:t>
            </w:r>
          </w:p>
        </w:tc>
        <w:tc>
          <w:tcPr>
            <w:tcW w:w="1605"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10.2006-06</w:t>
            </w:r>
            <w:r w:rsidR="00096046" w:rsidRPr="0058342E">
              <w:rPr>
                <w:rFonts w:ascii="Times New Roman" w:eastAsia="Times New Roman" w:hAnsi="Times New Roman" w:cs="Times New Roman"/>
                <w:noProof/>
              </w:rPr>
              <w:t>.</w:t>
            </w:r>
            <w:r w:rsidRPr="0058342E">
              <w:rPr>
                <w:rFonts w:ascii="Times New Roman" w:eastAsia="Times New Roman" w:hAnsi="Times New Roman" w:cs="Times New Roman"/>
                <w:noProof/>
              </w:rPr>
              <w:t>2017</w:t>
            </w:r>
          </w:p>
        </w:tc>
        <w:tc>
          <w:tcPr>
            <w:tcW w:w="99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Kõrgem</w:t>
            </w:r>
          </w:p>
        </w:tc>
        <w:tc>
          <w:tcPr>
            <w:tcW w:w="165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7 (seitse)</w:t>
            </w:r>
          </w:p>
        </w:tc>
        <w:tc>
          <w:tcPr>
            <w:tcW w:w="3111"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Teehoolde ja säilitusremondi korraldamine Põltsamaa teepiirkonna teemeis</w:t>
            </w:r>
            <w:r w:rsidR="003A6BB8" w:rsidRPr="0058342E">
              <w:rPr>
                <w:rFonts w:ascii="Times New Roman" w:eastAsia="Times New Roman" w:hAnsi="Times New Roman" w:cs="Times New Roman"/>
                <w:noProof/>
              </w:rPr>
              <w:t>t</w:t>
            </w:r>
            <w:r w:rsidRPr="0058342E">
              <w:rPr>
                <w:rFonts w:ascii="Times New Roman" w:eastAsia="Times New Roman" w:hAnsi="Times New Roman" w:cs="Times New Roman"/>
                <w:noProof/>
              </w:rPr>
              <w:t>rina. Viljandi mk riigiteede hoolde korraldamine</w:t>
            </w:r>
          </w:p>
        </w:tc>
      </w:tr>
      <w:tr w:rsidR="00B7072E" w:rsidRPr="0058342E" w:rsidTr="00F60377">
        <w:trPr>
          <w:trHeight w:val="900"/>
        </w:trPr>
        <w:tc>
          <w:tcPr>
            <w:tcW w:w="1646" w:type="dxa"/>
            <w:hideMark/>
          </w:tcPr>
          <w:p w:rsidR="00133B30" w:rsidRPr="0058342E" w:rsidRDefault="00133B30" w:rsidP="00DC1E55">
            <w:pPr>
              <w:jc w:val="both"/>
              <w:rPr>
                <w:rFonts w:ascii="Times New Roman" w:eastAsia="Times New Roman" w:hAnsi="Times New Roman" w:cs="Times New Roman"/>
                <w:noProof/>
              </w:rPr>
            </w:pPr>
            <w:r w:rsidRPr="0058342E">
              <w:rPr>
                <w:rFonts w:ascii="Times New Roman" w:eastAsia="Times New Roman" w:hAnsi="Times New Roman" w:cs="Times New Roman"/>
                <w:noProof/>
              </w:rPr>
              <w:t xml:space="preserve">Teemeister            </w:t>
            </w:r>
            <w:r w:rsidR="00DC1E55" w:rsidRPr="0058342E">
              <w:rPr>
                <w:rFonts w:ascii="Times New Roman" w:eastAsia="Times New Roman" w:hAnsi="Times New Roman" w:cs="Times New Roman"/>
                <w:noProof/>
              </w:rPr>
              <w:t>Jaan Viljas</w:t>
            </w:r>
          </w:p>
        </w:tc>
        <w:tc>
          <w:tcPr>
            <w:tcW w:w="1605" w:type="dxa"/>
            <w:noWrap/>
            <w:hideMark/>
          </w:tcPr>
          <w:p w:rsidR="00133B30" w:rsidRPr="0058342E" w:rsidRDefault="00133B30" w:rsidP="00DC1E55">
            <w:pPr>
              <w:jc w:val="both"/>
              <w:rPr>
                <w:rFonts w:ascii="Times New Roman" w:eastAsia="Times New Roman" w:hAnsi="Times New Roman" w:cs="Times New Roman"/>
                <w:noProof/>
              </w:rPr>
            </w:pPr>
            <w:r w:rsidRPr="0058342E">
              <w:rPr>
                <w:rFonts w:ascii="Times New Roman" w:eastAsia="Times New Roman" w:hAnsi="Times New Roman" w:cs="Times New Roman"/>
                <w:noProof/>
              </w:rPr>
              <w:t>0</w:t>
            </w:r>
            <w:r w:rsidR="00DC1E55" w:rsidRPr="0058342E">
              <w:rPr>
                <w:rFonts w:ascii="Times New Roman" w:eastAsia="Times New Roman" w:hAnsi="Times New Roman" w:cs="Times New Roman"/>
                <w:noProof/>
              </w:rPr>
              <w:t>7</w:t>
            </w:r>
            <w:r w:rsidRPr="0058342E">
              <w:rPr>
                <w:rFonts w:ascii="Times New Roman" w:eastAsia="Times New Roman" w:hAnsi="Times New Roman" w:cs="Times New Roman"/>
                <w:noProof/>
              </w:rPr>
              <w:t>.</w:t>
            </w:r>
            <w:r w:rsidR="00DC1E55" w:rsidRPr="0058342E">
              <w:rPr>
                <w:rFonts w:ascii="Times New Roman" w:eastAsia="Times New Roman" w:hAnsi="Times New Roman" w:cs="Times New Roman"/>
                <w:noProof/>
              </w:rPr>
              <w:t>2008</w:t>
            </w:r>
            <w:r w:rsidRPr="0058342E">
              <w:rPr>
                <w:rFonts w:ascii="Times New Roman" w:eastAsia="Times New Roman" w:hAnsi="Times New Roman" w:cs="Times New Roman"/>
                <w:noProof/>
              </w:rPr>
              <w:t>-</w:t>
            </w:r>
            <w:r w:rsidR="00DC1E55" w:rsidRPr="0058342E">
              <w:rPr>
                <w:rFonts w:ascii="Times New Roman" w:eastAsia="Times New Roman" w:hAnsi="Times New Roman" w:cs="Times New Roman"/>
                <w:noProof/>
              </w:rPr>
              <w:t>06</w:t>
            </w:r>
            <w:r w:rsidRPr="0058342E">
              <w:rPr>
                <w:rFonts w:ascii="Times New Roman" w:eastAsia="Times New Roman" w:hAnsi="Times New Roman" w:cs="Times New Roman"/>
                <w:noProof/>
              </w:rPr>
              <w:t>.20</w:t>
            </w:r>
            <w:r w:rsidR="00DC1E55" w:rsidRPr="0058342E">
              <w:rPr>
                <w:rFonts w:ascii="Times New Roman" w:eastAsia="Times New Roman" w:hAnsi="Times New Roman" w:cs="Times New Roman"/>
                <w:noProof/>
              </w:rPr>
              <w:t>21</w:t>
            </w:r>
          </w:p>
        </w:tc>
        <w:tc>
          <w:tcPr>
            <w:tcW w:w="99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Kõrgem</w:t>
            </w:r>
          </w:p>
        </w:tc>
        <w:tc>
          <w:tcPr>
            <w:tcW w:w="1657" w:type="dxa"/>
            <w:noWrap/>
            <w:hideMark/>
          </w:tcPr>
          <w:p w:rsidR="00133B30" w:rsidRPr="0058342E" w:rsidRDefault="00133B30" w:rsidP="00133B30">
            <w:pPr>
              <w:jc w:val="both"/>
              <w:rPr>
                <w:rFonts w:ascii="Times New Roman" w:eastAsia="Times New Roman" w:hAnsi="Times New Roman" w:cs="Times New Roman"/>
                <w:noProof/>
              </w:rPr>
            </w:pPr>
          </w:p>
        </w:tc>
        <w:tc>
          <w:tcPr>
            <w:tcW w:w="3111" w:type="dxa"/>
            <w:hideMark/>
          </w:tcPr>
          <w:p w:rsidR="00133B30" w:rsidRPr="0058342E" w:rsidRDefault="00133B30" w:rsidP="00DC1E55">
            <w:pPr>
              <w:jc w:val="both"/>
              <w:rPr>
                <w:rFonts w:ascii="Times New Roman" w:eastAsia="Times New Roman" w:hAnsi="Times New Roman" w:cs="Times New Roman"/>
                <w:noProof/>
              </w:rPr>
            </w:pPr>
            <w:r w:rsidRPr="0058342E">
              <w:rPr>
                <w:rFonts w:ascii="Times New Roman" w:eastAsia="Times New Roman" w:hAnsi="Times New Roman" w:cs="Times New Roman"/>
                <w:noProof/>
              </w:rPr>
              <w:t xml:space="preserve">Linna teede ja teerajatiste korrashoid, </w:t>
            </w:r>
            <w:r w:rsidR="00AB7FBD" w:rsidRPr="0058342E">
              <w:rPr>
                <w:rFonts w:ascii="Times New Roman" w:eastAsia="Times New Roman" w:hAnsi="Times New Roman" w:cs="Times New Roman"/>
                <w:noProof/>
              </w:rPr>
              <w:t>RH 104799, RH142147, RH 198164</w:t>
            </w:r>
          </w:p>
        </w:tc>
      </w:tr>
      <w:tr w:rsidR="00E86EB9" w:rsidRPr="0058342E" w:rsidTr="00F60377">
        <w:trPr>
          <w:trHeight w:val="600"/>
        </w:trPr>
        <w:tc>
          <w:tcPr>
            <w:tcW w:w="1646" w:type="dxa"/>
            <w:hideMark/>
          </w:tcPr>
          <w:p w:rsidR="00133B30" w:rsidRPr="0058342E" w:rsidRDefault="00133B30" w:rsidP="00D41A6E">
            <w:pPr>
              <w:jc w:val="both"/>
              <w:rPr>
                <w:rFonts w:ascii="Times New Roman" w:eastAsia="Times New Roman" w:hAnsi="Times New Roman" w:cs="Times New Roman"/>
                <w:noProof/>
              </w:rPr>
            </w:pPr>
            <w:r w:rsidRPr="0058342E">
              <w:rPr>
                <w:rFonts w:ascii="Times New Roman" w:eastAsia="Times New Roman" w:hAnsi="Times New Roman" w:cs="Times New Roman"/>
                <w:noProof/>
              </w:rPr>
              <w:t xml:space="preserve">Sillainsener                </w:t>
            </w:r>
            <w:r w:rsidR="00D41A6E" w:rsidRPr="0058342E">
              <w:rPr>
                <w:rFonts w:ascii="Times New Roman" w:eastAsia="Times New Roman" w:hAnsi="Times New Roman" w:cs="Times New Roman"/>
                <w:noProof/>
              </w:rPr>
              <w:t>Andrei Anissimov</w:t>
            </w:r>
          </w:p>
        </w:tc>
        <w:tc>
          <w:tcPr>
            <w:tcW w:w="1605" w:type="dxa"/>
            <w:noWrap/>
            <w:hideMark/>
          </w:tcPr>
          <w:p w:rsidR="00133B30" w:rsidRPr="0058342E" w:rsidRDefault="00133B30" w:rsidP="00D41A6E">
            <w:pPr>
              <w:jc w:val="both"/>
              <w:rPr>
                <w:rFonts w:ascii="Times New Roman" w:eastAsia="Times New Roman" w:hAnsi="Times New Roman" w:cs="Times New Roman"/>
                <w:noProof/>
              </w:rPr>
            </w:pPr>
            <w:r w:rsidRPr="0058342E">
              <w:rPr>
                <w:rFonts w:ascii="Times New Roman" w:eastAsia="Times New Roman" w:hAnsi="Times New Roman" w:cs="Times New Roman"/>
                <w:noProof/>
              </w:rPr>
              <w:t> </w:t>
            </w:r>
            <w:r w:rsidR="00096046" w:rsidRPr="0058342E">
              <w:rPr>
                <w:rFonts w:ascii="Times New Roman" w:eastAsia="Times New Roman" w:hAnsi="Times New Roman" w:cs="Times New Roman"/>
                <w:noProof/>
              </w:rPr>
              <w:t>04.20</w:t>
            </w:r>
            <w:r w:rsidR="00D41A6E" w:rsidRPr="0058342E">
              <w:rPr>
                <w:rFonts w:ascii="Times New Roman" w:eastAsia="Times New Roman" w:hAnsi="Times New Roman" w:cs="Times New Roman"/>
                <w:noProof/>
              </w:rPr>
              <w:t>16</w:t>
            </w:r>
            <w:r w:rsidR="00096046" w:rsidRPr="0058342E">
              <w:rPr>
                <w:rFonts w:ascii="Times New Roman" w:eastAsia="Times New Roman" w:hAnsi="Times New Roman" w:cs="Times New Roman"/>
                <w:noProof/>
              </w:rPr>
              <w:t>-05.202</w:t>
            </w:r>
            <w:r w:rsidR="00D41A6E" w:rsidRPr="0058342E">
              <w:rPr>
                <w:rFonts w:ascii="Times New Roman" w:eastAsia="Times New Roman" w:hAnsi="Times New Roman" w:cs="Times New Roman"/>
                <w:noProof/>
              </w:rPr>
              <w:t>1</w:t>
            </w:r>
          </w:p>
        </w:tc>
        <w:tc>
          <w:tcPr>
            <w:tcW w:w="997"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Kõrgem</w:t>
            </w:r>
          </w:p>
        </w:tc>
        <w:tc>
          <w:tcPr>
            <w:tcW w:w="1657" w:type="dxa"/>
            <w:noWrap/>
            <w:hideMark/>
          </w:tcPr>
          <w:p w:rsidR="00133B30" w:rsidRPr="0058342E" w:rsidRDefault="00DC1E55" w:rsidP="00DC1E55">
            <w:pPr>
              <w:jc w:val="both"/>
              <w:rPr>
                <w:rFonts w:ascii="Times New Roman" w:eastAsia="Times New Roman" w:hAnsi="Times New Roman" w:cs="Times New Roman"/>
                <w:noProof/>
              </w:rPr>
            </w:pPr>
            <w:r w:rsidRPr="0058342E">
              <w:rPr>
                <w:rFonts w:ascii="Times New Roman" w:eastAsia="Times New Roman" w:hAnsi="Times New Roman" w:cs="Times New Roman"/>
                <w:noProof/>
              </w:rPr>
              <w:t>7</w:t>
            </w:r>
            <w:r w:rsidR="00133B30" w:rsidRPr="0058342E">
              <w:rPr>
                <w:rFonts w:ascii="Times New Roman" w:eastAsia="Times New Roman" w:hAnsi="Times New Roman" w:cs="Times New Roman"/>
                <w:noProof/>
              </w:rPr>
              <w:t xml:space="preserve"> (</w:t>
            </w:r>
            <w:r w:rsidRPr="0058342E">
              <w:rPr>
                <w:rFonts w:ascii="Times New Roman" w:eastAsia="Times New Roman" w:hAnsi="Times New Roman" w:cs="Times New Roman"/>
                <w:noProof/>
              </w:rPr>
              <w:t>seitse</w:t>
            </w:r>
            <w:r w:rsidR="00133B30" w:rsidRPr="0058342E">
              <w:rPr>
                <w:rFonts w:ascii="Times New Roman" w:eastAsia="Times New Roman" w:hAnsi="Times New Roman" w:cs="Times New Roman"/>
                <w:noProof/>
              </w:rPr>
              <w:t>)</w:t>
            </w:r>
          </w:p>
        </w:tc>
        <w:tc>
          <w:tcPr>
            <w:tcW w:w="3111" w:type="dxa"/>
            <w:noWrap/>
            <w:hideMark/>
          </w:tcPr>
          <w:p w:rsidR="00133B30" w:rsidRPr="0058342E" w:rsidRDefault="00D41A6E" w:rsidP="00133B30">
            <w:pPr>
              <w:jc w:val="both"/>
              <w:rPr>
                <w:rFonts w:ascii="Times New Roman" w:eastAsia="Times New Roman" w:hAnsi="Times New Roman" w:cs="Times New Roman"/>
                <w:noProof/>
              </w:rPr>
            </w:pPr>
            <w:r w:rsidRPr="0058342E">
              <w:rPr>
                <w:rFonts w:ascii="Times New Roman" w:hAnsi="Times New Roman" w:cs="Times New Roman"/>
              </w:rPr>
              <w:t>Harju ja Rapla maakondade riigiteede sildade korrashoid 2016-2021</w:t>
            </w:r>
          </w:p>
        </w:tc>
      </w:tr>
      <w:tr w:rsidR="00AB7FBD" w:rsidRPr="0058342E" w:rsidTr="00F60377">
        <w:trPr>
          <w:trHeight w:val="600"/>
        </w:trPr>
        <w:tc>
          <w:tcPr>
            <w:tcW w:w="1646" w:type="dxa"/>
          </w:tcPr>
          <w:p w:rsidR="00AB7FBD" w:rsidRPr="0058342E" w:rsidRDefault="00AB7FBD" w:rsidP="00096046">
            <w:pPr>
              <w:jc w:val="both"/>
              <w:rPr>
                <w:rFonts w:ascii="Times New Roman" w:eastAsia="Times New Roman" w:hAnsi="Times New Roman" w:cs="Times New Roman"/>
                <w:noProof/>
              </w:rPr>
            </w:pPr>
            <w:r w:rsidRPr="0058342E">
              <w:rPr>
                <w:rFonts w:ascii="Times New Roman" w:eastAsia="Times New Roman" w:hAnsi="Times New Roman" w:cs="Times New Roman"/>
                <w:noProof/>
              </w:rPr>
              <w:t>Kõneisik</w:t>
            </w:r>
          </w:p>
          <w:p w:rsidR="00AB7FBD" w:rsidRPr="0058342E" w:rsidRDefault="00AB7FBD" w:rsidP="00096046">
            <w:pPr>
              <w:jc w:val="both"/>
              <w:rPr>
                <w:rFonts w:ascii="Times New Roman" w:eastAsia="Times New Roman" w:hAnsi="Times New Roman" w:cs="Times New Roman"/>
                <w:noProof/>
              </w:rPr>
            </w:pPr>
            <w:r w:rsidRPr="0058342E">
              <w:rPr>
                <w:rFonts w:ascii="Times New Roman" w:eastAsia="Times New Roman" w:hAnsi="Times New Roman" w:cs="Times New Roman"/>
                <w:noProof/>
              </w:rPr>
              <w:t>Marian Tuul</w:t>
            </w:r>
          </w:p>
        </w:tc>
        <w:tc>
          <w:tcPr>
            <w:tcW w:w="1605" w:type="dxa"/>
            <w:noWrap/>
          </w:tcPr>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06.2005-06.2021</w:t>
            </w:r>
          </w:p>
        </w:tc>
        <w:tc>
          <w:tcPr>
            <w:tcW w:w="997" w:type="dxa"/>
            <w:noWrap/>
          </w:tcPr>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Kõrgem</w:t>
            </w:r>
          </w:p>
        </w:tc>
        <w:tc>
          <w:tcPr>
            <w:tcW w:w="1657" w:type="dxa"/>
            <w:noWrap/>
          </w:tcPr>
          <w:p w:rsidR="00AB7FBD" w:rsidRPr="0058342E" w:rsidRDefault="00AB7FBD" w:rsidP="00DC1E55">
            <w:pPr>
              <w:jc w:val="both"/>
              <w:rPr>
                <w:rFonts w:ascii="Times New Roman" w:eastAsia="Times New Roman" w:hAnsi="Times New Roman" w:cs="Times New Roman"/>
                <w:noProof/>
              </w:rPr>
            </w:pPr>
          </w:p>
        </w:tc>
        <w:tc>
          <w:tcPr>
            <w:tcW w:w="3111" w:type="dxa"/>
            <w:noWrap/>
          </w:tcPr>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Ettevõtte esindamine, suhtlemine meediaga</w:t>
            </w:r>
          </w:p>
        </w:tc>
      </w:tr>
    </w:tbl>
    <w:p w:rsidR="00133B30" w:rsidRPr="0058342E" w:rsidRDefault="00133B30" w:rsidP="00133B30">
      <w:pPr>
        <w:spacing w:after="0" w:line="240" w:lineRule="auto"/>
        <w:jc w:val="both"/>
        <w:rPr>
          <w:rFonts w:ascii="Times New Roman" w:eastAsia="Times New Roman" w:hAnsi="Times New Roman" w:cs="Times New Roman"/>
          <w:noProof/>
        </w:rPr>
      </w:pPr>
    </w:p>
    <w:p w:rsidR="00133B30" w:rsidRPr="0058342E" w:rsidRDefault="00133B30" w:rsidP="00133B30">
      <w:pPr>
        <w:spacing w:after="0" w:line="240" w:lineRule="auto"/>
        <w:jc w:val="both"/>
        <w:rPr>
          <w:rFonts w:ascii="Times New Roman" w:eastAsia="Times New Roman" w:hAnsi="Times New Roman" w:cs="Times New Roman"/>
          <w:noProof/>
        </w:rPr>
      </w:pPr>
    </w:p>
    <w:tbl>
      <w:tblPr>
        <w:tblStyle w:val="TableGrid1"/>
        <w:tblW w:w="0" w:type="auto"/>
        <w:tblLook w:val="04A0" w:firstRow="1" w:lastRow="0" w:firstColumn="1" w:lastColumn="0" w:noHBand="0" w:noVBand="1"/>
      </w:tblPr>
      <w:tblGrid>
        <w:gridCol w:w="1556"/>
        <w:gridCol w:w="1025"/>
        <w:gridCol w:w="3706"/>
        <w:gridCol w:w="2775"/>
      </w:tblGrid>
      <w:tr w:rsidR="00B7072E" w:rsidRPr="0058342E" w:rsidTr="00F60377">
        <w:trPr>
          <w:trHeight w:val="300"/>
        </w:trPr>
        <w:tc>
          <w:tcPr>
            <w:tcW w:w="13000" w:type="dxa"/>
            <w:gridSpan w:val="4"/>
            <w:noWrap/>
            <w:hideMark/>
          </w:tcPr>
          <w:p w:rsidR="00133B30" w:rsidRPr="0058342E" w:rsidRDefault="00133B30" w:rsidP="00133B30">
            <w:pPr>
              <w:jc w:val="both"/>
              <w:rPr>
                <w:rFonts w:ascii="Times New Roman" w:eastAsia="Times New Roman" w:hAnsi="Times New Roman" w:cs="Times New Roman"/>
                <w:b/>
                <w:bCs/>
                <w:i/>
                <w:iCs/>
                <w:noProof/>
              </w:rPr>
            </w:pPr>
            <w:r w:rsidRPr="0058342E">
              <w:rPr>
                <w:rFonts w:ascii="Times New Roman" w:eastAsia="Times New Roman" w:hAnsi="Times New Roman" w:cs="Times New Roman"/>
                <w:b/>
                <w:bCs/>
                <w:i/>
                <w:iCs/>
                <w:noProof/>
              </w:rPr>
              <w:t>Tabel 3. Mitte võtmeisikute nimekiri</w:t>
            </w:r>
          </w:p>
        </w:tc>
      </w:tr>
      <w:tr w:rsidR="00B7072E" w:rsidRPr="0058342E" w:rsidTr="00F60377">
        <w:trPr>
          <w:trHeight w:val="570"/>
        </w:trPr>
        <w:tc>
          <w:tcPr>
            <w:tcW w:w="2200"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Amet/isik</w:t>
            </w:r>
          </w:p>
        </w:tc>
        <w:tc>
          <w:tcPr>
            <w:tcW w:w="1314"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Töökogemus</w:t>
            </w:r>
          </w:p>
        </w:tc>
        <w:tc>
          <w:tcPr>
            <w:tcW w:w="5382" w:type="dxa"/>
            <w:noWrap/>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Ülesanne tööprotsessis</w:t>
            </w:r>
          </w:p>
        </w:tc>
        <w:tc>
          <w:tcPr>
            <w:tcW w:w="4104" w:type="dxa"/>
            <w:hideMark/>
          </w:tcPr>
          <w:p w:rsidR="00133B30" w:rsidRPr="0058342E" w:rsidRDefault="00133B30" w:rsidP="00133B30">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Varasem osalemine sarnaste lepingu täitmises</w:t>
            </w:r>
          </w:p>
        </w:tc>
      </w:tr>
      <w:tr w:rsidR="00B7072E" w:rsidRPr="0058342E" w:rsidTr="00F60377">
        <w:trPr>
          <w:trHeight w:val="30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Regiooni juhataja          Jaan Viljas</w:t>
            </w:r>
          </w:p>
        </w:tc>
        <w:tc>
          <w:tcPr>
            <w:tcW w:w="1314"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09.1989-…</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Hooldelepingu üldine juhtimine, vastutusalade jagamine, suhtlemine tellijaga, suhtlemine meediaga</w:t>
            </w:r>
          </w:p>
        </w:tc>
        <w:tc>
          <w:tcPr>
            <w:tcW w:w="4104"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Viljandi linna tänavate, parklate, bussipeatuste, ülekäiguradade ja muude teerajatiste aastaringne hooldamine, tänavakatete remonttööd (löökaukude remont), liikluskorraldusvahendite hooldamine ja paigaldamine. 5 (viis) viie aastast lepingut. Viljandi maakonna riigimaanteede hooldeleping   nr 15-00151/077 01.2016-05.2020 Põltsamaa linna tänavate ja teede aastaringne hooldus ja remonttööd 07.2017-05.2020</w:t>
            </w:r>
          </w:p>
        </w:tc>
      </w:tr>
      <w:tr w:rsidR="00B7072E" w:rsidRPr="0058342E" w:rsidTr="00F60377">
        <w:trPr>
          <w:trHeight w:val="9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Kvaliteedijuht         Marian Tuul</w:t>
            </w:r>
          </w:p>
        </w:tc>
        <w:tc>
          <w:tcPr>
            <w:tcW w:w="1314"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01.2005-…</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Üldine kvaliteedi tagamine, üldine tööohutuse juhtimise korraldimine, keskkonnanõuete täitmise jälgimine</w:t>
            </w:r>
          </w:p>
        </w:tc>
        <w:tc>
          <w:tcPr>
            <w:tcW w:w="4104"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Viljandi maakonna riigimaanteede hooldeleping   nr 15-00151/077 01.2016-05.2020</w:t>
            </w:r>
          </w:p>
        </w:tc>
      </w:tr>
      <w:tr w:rsidR="00B7072E" w:rsidRPr="0058342E" w:rsidTr="00F60377">
        <w:trPr>
          <w:trHeight w:val="600"/>
        </w:trPr>
        <w:tc>
          <w:tcPr>
            <w:tcW w:w="2200" w:type="dxa"/>
            <w:hideMark/>
          </w:tcPr>
          <w:p w:rsidR="00133B30" w:rsidRPr="0058342E" w:rsidRDefault="00133B30" w:rsidP="00AB7FBD">
            <w:pPr>
              <w:jc w:val="both"/>
              <w:rPr>
                <w:rFonts w:ascii="Times New Roman" w:eastAsia="Times New Roman" w:hAnsi="Times New Roman" w:cs="Times New Roman"/>
                <w:noProof/>
              </w:rPr>
            </w:pPr>
            <w:r w:rsidRPr="0058342E">
              <w:rPr>
                <w:rFonts w:ascii="Times New Roman" w:eastAsia="Times New Roman" w:hAnsi="Times New Roman" w:cs="Times New Roman"/>
                <w:noProof/>
              </w:rPr>
              <w:t xml:space="preserve">Hooldemeister                       </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 korraldamine oma piirkonnas, teostatud tööde kvaliteedi tagamine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600"/>
        </w:trPr>
        <w:tc>
          <w:tcPr>
            <w:tcW w:w="2200" w:type="dxa"/>
            <w:hideMark/>
          </w:tcPr>
          <w:p w:rsidR="00133B30" w:rsidRPr="0058342E" w:rsidRDefault="00133B30" w:rsidP="00AB7FBD">
            <w:pPr>
              <w:jc w:val="both"/>
              <w:rPr>
                <w:rFonts w:ascii="Times New Roman" w:eastAsia="Times New Roman" w:hAnsi="Times New Roman" w:cs="Times New Roman"/>
                <w:noProof/>
              </w:rPr>
            </w:pPr>
            <w:r w:rsidRPr="0058342E">
              <w:rPr>
                <w:rFonts w:ascii="Times New Roman" w:eastAsia="Times New Roman" w:hAnsi="Times New Roman" w:cs="Times New Roman"/>
                <w:noProof/>
              </w:rPr>
              <w:lastRenderedPageBreak/>
              <w:t xml:space="preserve">Hooldemeister                              </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 korraldamine oma piirkonnas, teostatud tööde kvaliteedi tagamine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9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Liikluskorralduse eest vastutav isik                             Ain Alver</w:t>
            </w:r>
          </w:p>
        </w:tc>
        <w:tc>
          <w:tcPr>
            <w:tcW w:w="1314"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11.2015-…</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Hooldepiirkonna liikluskorraldus vahendite korrasoleku ja teetööde liiklusohutuse tagamine.</w:t>
            </w:r>
          </w:p>
        </w:tc>
        <w:tc>
          <w:tcPr>
            <w:tcW w:w="4104"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Viljandi maakonna riigimaanteede hooldeleping   nr 15-00151/077 01.2016-05.2020</w:t>
            </w:r>
          </w:p>
        </w:tc>
      </w:tr>
      <w:tr w:rsidR="00B7072E" w:rsidRPr="0058342E" w:rsidTr="00F60377">
        <w:trPr>
          <w:trHeight w:val="6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Infotöötaja                                 üks töötaja</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Maanteeinfo kogumine, analüüsimine ja edastamine vastavalt infoliikumise skeemile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30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Tehnikajuht                               Aimur Karu</w:t>
            </w:r>
          </w:p>
        </w:tc>
        <w:tc>
          <w:tcPr>
            <w:tcW w:w="1314"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10.2010-…</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Hooldetöödel kasutusel olevate tehniliste vahendite hoolduse ja korrasoleku tagamine</w:t>
            </w:r>
          </w:p>
        </w:tc>
        <w:tc>
          <w:tcPr>
            <w:tcW w:w="4104"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Viljandi linna tänavate, parklate, bussipeatuste, ülekäiguradade ja muude teerajatiste aastaringne hooldamine, tänavakatete remonttööd (löökaukude remont), liikluskorraldusvahendite hooldamine ja paigaldamine. Viljandi maakonna riigimaanteede hooldeleping   nr 15-00151/077 01.2016-05.2020 Põltsamaa linna tänavate ja teede aastaringne hooldus ja remonttööd 07.2017-05.2020</w:t>
            </w:r>
          </w:p>
        </w:tc>
      </w:tr>
      <w:tr w:rsidR="00B7072E" w:rsidRPr="0058342E" w:rsidTr="00F60377">
        <w:trPr>
          <w:trHeight w:val="600"/>
        </w:trPr>
        <w:tc>
          <w:tcPr>
            <w:tcW w:w="2200"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 xml:space="preserve">Patrull-teenistus                             </w:t>
            </w:r>
          </w:p>
          <w:p w:rsidR="00133B30" w:rsidRPr="0058342E" w:rsidRDefault="00133B30" w:rsidP="00133B30">
            <w:pPr>
              <w:jc w:val="both"/>
              <w:rPr>
                <w:rFonts w:ascii="Times New Roman" w:eastAsia="Times New Roman" w:hAnsi="Times New Roman" w:cs="Times New Roman"/>
                <w:noProof/>
              </w:rPr>
            </w:pPr>
          </w:p>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Neli töötajat</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Talihooldele kehtestatud nõuete tagamine, info edastamine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600"/>
        </w:trPr>
        <w:tc>
          <w:tcPr>
            <w:tcW w:w="2200"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Autojuhid</w:t>
            </w:r>
          </w:p>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23 töötajat</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Hooldetöödel kasutusel olevate autode ja masinate juhtimine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600"/>
        </w:trPr>
        <w:tc>
          <w:tcPr>
            <w:tcW w:w="2200"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Traktoristid</w:t>
            </w:r>
          </w:p>
          <w:p w:rsidR="00AB7FBD" w:rsidRPr="0058342E" w:rsidRDefault="00AB7FBD" w:rsidP="00133B30">
            <w:pPr>
              <w:jc w:val="both"/>
              <w:rPr>
                <w:rFonts w:ascii="Times New Roman" w:eastAsia="Times New Roman" w:hAnsi="Times New Roman" w:cs="Times New Roman"/>
                <w:noProof/>
              </w:rPr>
            </w:pPr>
          </w:p>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7 töötajat</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Hooldetöödel kasutusel olevate tehniliste seadmete ja masinate juhtimine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r w:rsidR="00B7072E" w:rsidRPr="0058342E" w:rsidTr="00F60377">
        <w:trPr>
          <w:trHeight w:val="600"/>
        </w:trPr>
        <w:tc>
          <w:tcPr>
            <w:tcW w:w="2200"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Teetöölised</w:t>
            </w:r>
          </w:p>
          <w:p w:rsidR="00AB7FBD" w:rsidRPr="0058342E" w:rsidRDefault="00AB7FBD" w:rsidP="00133B30">
            <w:pPr>
              <w:jc w:val="both"/>
              <w:rPr>
                <w:rFonts w:ascii="Times New Roman" w:eastAsia="Times New Roman" w:hAnsi="Times New Roman" w:cs="Times New Roman"/>
                <w:noProof/>
              </w:rPr>
            </w:pPr>
          </w:p>
          <w:p w:rsidR="00AB7FBD"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6 töötajat</w:t>
            </w:r>
          </w:p>
        </w:tc>
        <w:tc>
          <w:tcPr>
            <w:tcW w:w="1314" w:type="dxa"/>
            <w:noWrap/>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c>
          <w:tcPr>
            <w:tcW w:w="5382" w:type="dxa"/>
            <w:noWrap/>
            <w:hideMark/>
          </w:tcPr>
          <w:p w:rsidR="00133B30" w:rsidRPr="0058342E" w:rsidRDefault="00133B30"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Hooldetööde teostamine</w:t>
            </w:r>
          </w:p>
        </w:tc>
        <w:tc>
          <w:tcPr>
            <w:tcW w:w="4104" w:type="dxa"/>
            <w:hideMark/>
          </w:tcPr>
          <w:p w:rsidR="00133B30" w:rsidRPr="0058342E" w:rsidRDefault="00AB7FBD" w:rsidP="00133B30">
            <w:pPr>
              <w:jc w:val="both"/>
              <w:rPr>
                <w:rFonts w:ascii="Times New Roman" w:eastAsia="Times New Roman" w:hAnsi="Times New Roman" w:cs="Times New Roman"/>
                <w:noProof/>
              </w:rPr>
            </w:pPr>
            <w:r w:rsidRPr="0058342E">
              <w:rPr>
                <w:rFonts w:ascii="Times New Roman" w:eastAsia="Times New Roman" w:hAnsi="Times New Roman" w:cs="Times New Roman"/>
                <w:noProof/>
              </w:rPr>
              <w:t>---</w:t>
            </w:r>
          </w:p>
        </w:tc>
      </w:tr>
    </w:tbl>
    <w:p w:rsidR="00133B30" w:rsidRPr="0058342E" w:rsidRDefault="00133B30" w:rsidP="00133B30">
      <w:pPr>
        <w:spacing w:after="0" w:line="240" w:lineRule="auto"/>
        <w:jc w:val="both"/>
        <w:rPr>
          <w:rFonts w:ascii="Times New Roman" w:eastAsia="Times New Roman" w:hAnsi="Times New Roman" w:cs="Times New Roman"/>
          <w:noProof/>
        </w:rPr>
      </w:pPr>
    </w:p>
    <w:tbl>
      <w:tblPr>
        <w:tblStyle w:val="TableGrid"/>
        <w:tblW w:w="0" w:type="auto"/>
        <w:tblLayout w:type="fixed"/>
        <w:tblLook w:val="04A0" w:firstRow="1" w:lastRow="0" w:firstColumn="1" w:lastColumn="0" w:noHBand="0" w:noVBand="1"/>
      </w:tblPr>
      <w:tblGrid>
        <w:gridCol w:w="1271"/>
        <w:gridCol w:w="992"/>
        <w:gridCol w:w="1134"/>
        <w:gridCol w:w="975"/>
        <w:gridCol w:w="868"/>
        <w:gridCol w:w="892"/>
        <w:gridCol w:w="1234"/>
        <w:gridCol w:w="851"/>
        <w:gridCol w:w="845"/>
      </w:tblGrid>
      <w:tr w:rsidR="0058342E" w:rsidRPr="0058342E" w:rsidTr="008D130C">
        <w:trPr>
          <w:trHeight w:val="279"/>
        </w:trPr>
        <w:tc>
          <w:tcPr>
            <w:tcW w:w="9062" w:type="dxa"/>
            <w:gridSpan w:val="9"/>
            <w:noWrap/>
            <w:hideMark/>
          </w:tcPr>
          <w:p w:rsidR="008D130C" w:rsidRPr="0058342E" w:rsidRDefault="008D130C" w:rsidP="008D130C">
            <w:pPr>
              <w:jc w:val="both"/>
              <w:rPr>
                <w:rFonts w:ascii="Times New Roman" w:eastAsia="Times New Roman" w:hAnsi="Times New Roman" w:cs="Times New Roman"/>
                <w:b/>
                <w:bCs/>
                <w:i/>
                <w:iCs/>
                <w:noProof/>
              </w:rPr>
            </w:pPr>
            <w:r w:rsidRPr="0058342E">
              <w:rPr>
                <w:rFonts w:ascii="Times New Roman" w:eastAsia="Times New Roman" w:hAnsi="Times New Roman" w:cs="Times New Roman"/>
                <w:b/>
                <w:bCs/>
                <w:i/>
                <w:iCs/>
                <w:noProof/>
              </w:rPr>
              <w:t>Tabel 4. Asendusmaatriks</w:t>
            </w:r>
          </w:p>
        </w:tc>
      </w:tr>
      <w:tr w:rsidR="0058342E" w:rsidRPr="0058342E" w:rsidTr="008D130C">
        <w:trPr>
          <w:trHeight w:val="795"/>
        </w:trPr>
        <w:tc>
          <w:tcPr>
            <w:tcW w:w="1271" w:type="dxa"/>
            <w:hideMark/>
          </w:tcPr>
          <w:p w:rsidR="008D130C" w:rsidRPr="0058342E" w:rsidRDefault="008D130C" w:rsidP="008D130C">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Asendaja_</w:t>
            </w:r>
          </w:p>
          <w:p w:rsidR="008D130C" w:rsidRPr="0058342E" w:rsidRDefault="008D130C" w:rsidP="008D130C">
            <w:pPr>
              <w:jc w:val="both"/>
              <w:rPr>
                <w:rFonts w:ascii="Times New Roman" w:eastAsia="Times New Roman" w:hAnsi="Times New Roman" w:cs="Times New Roman"/>
                <w:b/>
                <w:bCs/>
                <w:noProof/>
              </w:rPr>
            </w:pPr>
            <w:r w:rsidRPr="0058342E">
              <w:rPr>
                <w:rFonts w:ascii="Times New Roman" w:eastAsia="Times New Roman" w:hAnsi="Times New Roman" w:cs="Times New Roman"/>
                <w:b/>
                <w:bCs/>
                <w:noProof/>
              </w:rPr>
              <w:t>Asendatav</w:t>
            </w:r>
          </w:p>
        </w:tc>
        <w:tc>
          <w:tcPr>
            <w:tcW w:w="992"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Regiooni juhataja</w:t>
            </w:r>
          </w:p>
        </w:tc>
        <w:tc>
          <w:tcPr>
            <w:tcW w:w="1134" w:type="dxa"/>
            <w:noWrap/>
            <w:hideMark/>
          </w:tcPr>
          <w:p w:rsidR="008D130C" w:rsidRPr="0058342E" w:rsidRDefault="00AB7FBD"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Projektijht</w:t>
            </w:r>
          </w:p>
        </w:tc>
        <w:tc>
          <w:tcPr>
            <w:tcW w:w="975"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Hoolde-juht</w:t>
            </w:r>
          </w:p>
        </w:tc>
        <w:tc>
          <w:tcPr>
            <w:tcW w:w="868"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Tee-meister</w:t>
            </w:r>
          </w:p>
        </w:tc>
        <w:tc>
          <w:tcPr>
            <w:tcW w:w="892"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Hooldemeister</w:t>
            </w:r>
          </w:p>
        </w:tc>
        <w:tc>
          <w:tcPr>
            <w:tcW w:w="1234" w:type="dxa"/>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Liiklus-korralduse eest vastutav isik</w:t>
            </w:r>
          </w:p>
        </w:tc>
        <w:tc>
          <w:tcPr>
            <w:tcW w:w="85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Tehnikajuht</w:t>
            </w:r>
          </w:p>
        </w:tc>
        <w:tc>
          <w:tcPr>
            <w:tcW w:w="845"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Silla-insener</w:t>
            </w:r>
          </w:p>
        </w:tc>
      </w:tr>
      <w:tr w:rsidR="0058342E" w:rsidRPr="0058342E" w:rsidTr="008D130C">
        <w:trPr>
          <w:trHeight w:val="276"/>
        </w:trPr>
        <w:tc>
          <w:tcPr>
            <w:tcW w:w="127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Regiooni juhataja</w:t>
            </w:r>
          </w:p>
        </w:tc>
        <w:tc>
          <w:tcPr>
            <w:tcW w:w="992" w:type="dxa"/>
            <w:noWrap/>
            <w:hideMark/>
          </w:tcPr>
          <w:p w:rsidR="008D130C" w:rsidRPr="0058342E" w:rsidRDefault="008D130C" w:rsidP="008D130C">
            <w:pPr>
              <w:jc w:val="center"/>
              <w:rPr>
                <w:rFonts w:ascii="Times New Roman" w:eastAsia="Times New Roman" w:hAnsi="Times New Roman" w:cs="Times New Roman"/>
                <w:bCs/>
                <w:noProof/>
              </w:rPr>
            </w:pPr>
          </w:p>
        </w:tc>
        <w:tc>
          <w:tcPr>
            <w:tcW w:w="1134" w:type="dxa"/>
            <w:noWrap/>
            <w:hideMark/>
          </w:tcPr>
          <w:p w:rsidR="008D130C"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975"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68" w:type="dxa"/>
            <w:noWrap/>
            <w:hideMark/>
          </w:tcPr>
          <w:p w:rsidR="008D130C" w:rsidRPr="0058342E" w:rsidRDefault="008D130C" w:rsidP="008D130C">
            <w:pPr>
              <w:jc w:val="center"/>
              <w:rPr>
                <w:rFonts w:ascii="Times New Roman" w:eastAsia="Times New Roman" w:hAnsi="Times New Roman" w:cs="Times New Roman"/>
                <w:bCs/>
                <w:noProof/>
              </w:rPr>
            </w:pPr>
          </w:p>
        </w:tc>
        <w:tc>
          <w:tcPr>
            <w:tcW w:w="892" w:type="dxa"/>
            <w:noWrap/>
            <w:hideMark/>
          </w:tcPr>
          <w:p w:rsidR="008D130C" w:rsidRPr="0058342E" w:rsidRDefault="008D130C" w:rsidP="008D130C">
            <w:pPr>
              <w:jc w:val="center"/>
              <w:rPr>
                <w:rFonts w:ascii="Times New Roman" w:eastAsia="Times New Roman" w:hAnsi="Times New Roman" w:cs="Times New Roman"/>
                <w:bCs/>
                <w:noProof/>
              </w:rPr>
            </w:pPr>
          </w:p>
        </w:tc>
        <w:tc>
          <w:tcPr>
            <w:tcW w:w="1234" w:type="dxa"/>
            <w:noWrap/>
            <w:hideMark/>
          </w:tcPr>
          <w:p w:rsidR="008D130C" w:rsidRPr="0058342E" w:rsidRDefault="008D130C" w:rsidP="008D130C">
            <w:pPr>
              <w:jc w:val="center"/>
              <w:rPr>
                <w:rFonts w:ascii="Times New Roman" w:eastAsia="Times New Roman" w:hAnsi="Times New Roman" w:cs="Times New Roman"/>
                <w:bCs/>
                <w:noProof/>
              </w:rPr>
            </w:pPr>
          </w:p>
        </w:tc>
        <w:tc>
          <w:tcPr>
            <w:tcW w:w="851"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45" w:type="dxa"/>
            <w:noWrap/>
            <w:hideMark/>
          </w:tcPr>
          <w:p w:rsidR="008D130C" w:rsidRPr="0058342E" w:rsidRDefault="008D130C" w:rsidP="008D130C">
            <w:pPr>
              <w:jc w:val="center"/>
              <w:rPr>
                <w:rFonts w:ascii="Times New Roman" w:eastAsia="Times New Roman" w:hAnsi="Times New Roman" w:cs="Times New Roman"/>
                <w:noProof/>
              </w:rPr>
            </w:pPr>
          </w:p>
        </w:tc>
      </w:tr>
      <w:tr w:rsidR="0058342E" w:rsidRPr="0058342E" w:rsidTr="00D41A6E">
        <w:trPr>
          <w:trHeight w:val="276"/>
        </w:trPr>
        <w:tc>
          <w:tcPr>
            <w:tcW w:w="1271" w:type="dxa"/>
            <w:noWrap/>
            <w:hideMark/>
          </w:tcPr>
          <w:p w:rsidR="008D130C" w:rsidRPr="0058342E" w:rsidRDefault="00D41A6E"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Kvaliteedi</w:t>
            </w:r>
            <w:r w:rsidR="00115F67" w:rsidRPr="0058342E">
              <w:rPr>
                <w:rFonts w:ascii="Times New Roman" w:eastAsia="Times New Roman" w:hAnsi="Times New Roman" w:cs="Times New Roman"/>
                <w:bCs/>
                <w:noProof/>
                <w:sz w:val="21"/>
                <w:szCs w:val="21"/>
              </w:rPr>
              <w:t>-</w:t>
            </w:r>
            <w:r w:rsidRPr="0058342E">
              <w:rPr>
                <w:rFonts w:ascii="Times New Roman" w:eastAsia="Times New Roman" w:hAnsi="Times New Roman" w:cs="Times New Roman"/>
                <w:bCs/>
                <w:noProof/>
                <w:sz w:val="21"/>
                <w:szCs w:val="21"/>
              </w:rPr>
              <w:t>juht</w:t>
            </w:r>
          </w:p>
        </w:tc>
        <w:tc>
          <w:tcPr>
            <w:tcW w:w="7791" w:type="dxa"/>
            <w:gridSpan w:val="8"/>
            <w:noWrap/>
          </w:tcPr>
          <w:p w:rsidR="008D130C"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Asendust ei toimu</w:t>
            </w:r>
          </w:p>
        </w:tc>
      </w:tr>
      <w:tr w:rsidR="0058342E" w:rsidRPr="0058342E" w:rsidTr="008D130C">
        <w:trPr>
          <w:trHeight w:val="276"/>
        </w:trPr>
        <w:tc>
          <w:tcPr>
            <w:tcW w:w="1271" w:type="dxa"/>
            <w:noWrap/>
            <w:hideMark/>
          </w:tcPr>
          <w:p w:rsidR="008D130C" w:rsidRPr="0058342E" w:rsidRDefault="008D130C" w:rsidP="00D41A6E">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Hooldejuht</w:t>
            </w:r>
          </w:p>
        </w:tc>
        <w:tc>
          <w:tcPr>
            <w:tcW w:w="992" w:type="dxa"/>
            <w:noWrap/>
            <w:hideMark/>
          </w:tcPr>
          <w:p w:rsidR="008D130C" w:rsidRPr="0058342E" w:rsidRDefault="008D130C" w:rsidP="008D130C">
            <w:pPr>
              <w:jc w:val="center"/>
              <w:rPr>
                <w:rFonts w:ascii="Times New Roman" w:eastAsia="Times New Roman" w:hAnsi="Times New Roman" w:cs="Times New Roman"/>
                <w:bCs/>
                <w:noProof/>
              </w:rPr>
            </w:pPr>
          </w:p>
        </w:tc>
        <w:tc>
          <w:tcPr>
            <w:tcW w:w="1134" w:type="dxa"/>
            <w:noWrap/>
            <w:hideMark/>
          </w:tcPr>
          <w:p w:rsidR="008D130C"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975" w:type="dxa"/>
            <w:noWrap/>
            <w:hideMark/>
          </w:tcPr>
          <w:p w:rsidR="008D130C" w:rsidRPr="0058342E" w:rsidRDefault="008D130C" w:rsidP="008D130C">
            <w:pPr>
              <w:jc w:val="center"/>
              <w:rPr>
                <w:rFonts w:ascii="Times New Roman" w:eastAsia="Times New Roman" w:hAnsi="Times New Roman" w:cs="Times New Roman"/>
                <w:bCs/>
                <w:noProof/>
              </w:rPr>
            </w:pPr>
          </w:p>
        </w:tc>
        <w:tc>
          <w:tcPr>
            <w:tcW w:w="868" w:type="dxa"/>
            <w:noWrap/>
            <w:hideMark/>
          </w:tcPr>
          <w:p w:rsidR="008D130C" w:rsidRPr="0058342E" w:rsidRDefault="008D130C" w:rsidP="008D130C">
            <w:pPr>
              <w:jc w:val="center"/>
              <w:rPr>
                <w:rFonts w:ascii="Times New Roman" w:eastAsia="Times New Roman" w:hAnsi="Times New Roman" w:cs="Times New Roman"/>
                <w:bCs/>
                <w:noProof/>
              </w:rPr>
            </w:pPr>
          </w:p>
        </w:tc>
        <w:tc>
          <w:tcPr>
            <w:tcW w:w="892" w:type="dxa"/>
            <w:noWrap/>
            <w:hideMark/>
          </w:tcPr>
          <w:p w:rsidR="008D130C" w:rsidRPr="0058342E" w:rsidRDefault="008D130C" w:rsidP="008D130C">
            <w:pPr>
              <w:jc w:val="center"/>
              <w:rPr>
                <w:rFonts w:ascii="Times New Roman" w:eastAsia="Times New Roman" w:hAnsi="Times New Roman" w:cs="Times New Roman"/>
                <w:bCs/>
                <w:noProof/>
              </w:rPr>
            </w:pPr>
          </w:p>
        </w:tc>
        <w:tc>
          <w:tcPr>
            <w:tcW w:w="1234"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51" w:type="dxa"/>
            <w:noWrap/>
            <w:hideMark/>
          </w:tcPr>
          <w:p w:rsidR="008D130C" w:rsidRPr="0058342E" w:rsidRDefault="008D130C" w:rsidP="008D130C">
            <w:pPr>
              <w:jc w:val="center"/>
              <w:rPr>
                <w:rFonts w:ascii="Times New Roman" w:eastAsia="Times New Roman" w:hAnsi="Times New Roman" w:cs="Times New Roman"/>
                <w:bCs/>
                <w:noProof/>
              </w:rPr>
            </w:pPr>
          </w:p>
        </w:tc>
        <w:tc>
          <w:tcPr>
            <w:tcW w:w="845" w:type="dxa"/>
            <w:noWrap/>
            <w:hideMark/>
          </w:tcPr>
          <w:p w:rsidR="008D130C" w:rsidRPr="0058342E" w:rsidRDefault="008D130C" w:rsidP="008D130C">
            <w:pPr>
              <w:jc w:val="center"/>
              <w:rPr>
                <w:rFonts w:ascii="Times New Roman" w:eastAsia="Times New Roman" w:hAnsi="Times New Roman" w:cs="Times New Roman"/>
                <w:bCs/>
                <w:noProof/>
              </w:rPr>
            </w:pPr>
          </w:p>
        </w:tc>
      </w:tr>
      <w:tr w:rsidR="0058342E" w:rsidRPr="0058342E" w:rsidTr="008D130C">
        <w:trPr>
          <w:trHeight w:val="276"/>
        </w:trPr>
        <w:tc>
          <w:tcPr>
            <w:tcW w:w="1271" w:type="dxa"/>
            <w:noWrap/>
          </w:tcPr>
          <w:p w:rsidR="00D41A6E" w:rsidRPr="0058342E" w:rsidRDefault="00D41A6E"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Projektijuht</w:t>
            </w:r>
          </w:p>
        </w:tc>
        <w:tc>
          <w:tcPr>
            <w:tcW w:w="992" w:type="dxa"/>
            <w:noWrap/>
          </w:tcPr>
          <w:p w:rsidR="00D41A6E"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134" w:type="dxa"/>
            <w:noWrap/>
          </w:tcPr>
          <w:p w:rsidR="00D41A6E" w:rsidRPr="0058342E" w:rsidRDefault="00D41A6E" w:rsidP="008D130C">
            <w:pPr>
              <w:jc w:val="center"/>
              <w:rPr>
                <w:rFonts w:ascii="Times New Roman" w:eastAsia="Times New Roman" w:hAnsi="Times New Roman" w:cs="Times New Roman"/>
                <w:bCs/>
                <w:noProof/>
              </w:rPr>
            </w:pPr>
          </w:p>
        </w:tc>
        <w:tc>
          <w:tcPr>
            <w:tcW w:w="975" w:type="dxa"/>
            <w:noWrap/>
          </w:tcPr>
          <w:p w:rsidR="00D41A6E"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68" w:type="dxa"/>
            <w:noWrap/>
          </w:tcPr>
          <w:p w:rsidR="00D41A6E"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92" w:type="dxa"/>
            <w:noWrap/>
          </w:tcPr>
          <w:p w:rsidR="00D41A6E"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234" w:type="dxa"/>
            <w:noWrap/>
          </w:tcPr>
          <w:p w:rsidR="00D41A6E" w:rsidRPr="0058342E" w:rsidRDefault="00D41A6E" w:rsidP="008D130C">
            <w:pPr>
              <w:jc w:val="center"/>
              <w:rPr>
                <w:rFonts w:ascii="Times New Roman" w:eastAsia="Times New Roman" w:hAnsi="Times New Roman" w:cs="Times New Roman"/>
                <w:bCs/>
                <w:noProof/>
              </w:rPr>
            </w:pPr>
          </w:p>
        </w:tc>
        <w:tc>
          <w:tcPr>
            <w:tcW w:w="851" w:type="dxa"/>
            <w:noWrap/>
          </w:tcPr>
          <w:p w:rsidR="00D41A6E" w:rsidRPr="0058342E" w:rsidRDefault="00D41A6E" w:rsidP="008D130C">
            <w:pPr>
              <w:jc w:val="center"/>
              <w:rPr>
                <w:rFonts w:ascii="Times New Roman" w:eastAsia="Times New Roman" w:hAnsi="Times New Roman" w:cs="Times New Roman"/>
                <w:bCs/>
                <w:noProof/>
              </w:rPr>
            </w:pPr>
          </w:p>
        </w:tc>
        <w:tc>
          <w:tcPr>
            <w:tcW w:w="845" w:type="dxa"/>
            <w:noWrap/>
          </w:tcPr>
          <w:p w:rsidR="00D41A6E" w:rsidRPr="0058342E" w:rsidRDefault="00D41A6E"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r>
      <w:tr w:rsidR="0058342E" w:rsidRPr="0058342E" w:rsidTr="008D130C">
        <w:trPr>
          <w:trHeight w:val="276"/>
        </w:trPr>
        <w:tc>
          <w:tcPr>
            <w:tcW w:w="1271" w:type="dxa"/>
            <w:noWrap/>
          </w:tcPr>
          <w:p w:rsidR="00E86EB9" w:rsidRPr="0058342E" w:rsidRDefault="00E86EB9"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Kõneisik</w:t>
            </w:r>
          </w:p>
        </w:tc>
        <w:tc>
          <w:tcPr>
            <w:tcW w:w="992" w:type="dxa"/>
            <w:noWrap/>
          </w:tcPr>
          <w:p w:rsidR="00E86EB9" w:rsidRPr="0058342E" w:rsidRDefault="00E86EB9"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134" w:type="dxa"/>
            <w:noWrap/>
          </w:tcPr>
          <w:p w:rsidR="00E86EB9" w:rsidRPr="0058342E" w:rsidRDefault="00E86EB9" w:rsidP="008D130C">
            <w:pPr>
              <w:jc w:val="center"/>
              <w:rPr>
                <w:rFonts w:ascii="Times New Roman" w:eastAsia="Times New Roman" w:hAnsi="Times New Roman" w:cs="Times New Roman"/>
                <w:bCs/>
                <w:noProof/>
              </w:rPr>
            </w:pPr>
          </w:p>
        </w:tc>
        <w:tc>
          <w:tcPr>
            <w:tcW w:w="975" w:type="dxa"/>
            <w:noWrap/>
          </w:tcPr>
          <w:p w:rsidR="00E86EB9" w:rsidRPr="0058342E" w:rsidRDefault="00E86EB9" w:rsidP="008D130C">
            <w:pPr>
              <w:jc w:val="center"/>
              <w:rPr>
                <w:rFonts w:ascii="Times New Roman" w:eastAsia="Times New Roman" w:hAnsi="Times New Roman" w:cs="Times New Roman"/>
                <w:bCs/>
                <w:noProof/>
              </w:rPr>
            </w:pPr>
          </w:p>
        </w:tc>
        <w:tc>
          <w:tcPr>
            <w:tcW w:w="868" w:type="dxa"/>
            <w:noWrap/>
          </w:tcPr>
          <w:p w:rsidR="00E86EB9" w:rsidRPr="0058342E" w:rsidRDefault="00E86EB9" w:rsidP="008D130C">
            <w:pPr>
              <w:jc w:val="center"/>
              <w:rPr>
                <w:rFonts w:ascii="Times New Roman" w:eastAsia="Times New Roman" w:hAnsi="Times New Roman" w:cs="Times New Roman"/>
                <w:bCs/>
                <w:noProof/>
              </w:rPr>
            </w:pPr>
          </w:p>
        </w:tc>
        <w:tc>
          <w:tcPr>
            <w:tcW w:w="892" w:type="dxa"/>
            <w:noWrap/>
          </w:tcPr>
          <w:p w:rsidR="00E86EB9" w:rsidRPr="0058342E" w:rsidRDefault="00E86EB9" w:rsidP="008D130C">
            <w:pPr>
              <w:jc w:val="center"/>
              <w:rPr>
                <w:rFonts w:ascii="Times New Roman" w:eastAsia="Times New Roman" w:hAnsi="Times New Roman" w:cs="Times New Roman"/>
                <w:bCs/>
                <w:noProof/>
              </w:rPr>
            </w:pPr>
          </w:p>
        </w:tc>
        <w:tc>
          <w:tcPr>
            <w:tcW w:w="1234" w:type="dxa"/>
            <w:noWrap/>
          </w:tcPr>
          <w:p w:rsidR="00E86EB9" w:rsidRPr="0058342E" w:rsidRDefault="00E86EB9" w:rsidP="008D130C">
            <w:pPr>
              <w:jc w:val="center"/>
              <w:rPr>
                <w:rFonts w:ascii="Times New Roman" w:eastAsia="Times New Roman" w:hAnsi="Times New Roman" w:cs="Times New Roman"/>
                <w:bCs/>
                <w:noProof/>
              </w:rPr>
            </w:pPr>
          </w:p>
        </w:tc>
        <w:tc>
          <w:tcPr>
            <w:tcW w:w="851" w:type="dxa"/>
            <w:noWrap/>
          </w:tcPr>
          <w:p w:rsidR="00E86EB9" w:rsidRPr="0058342E" w:rsidRDefault="00E86EB9" w:rsidP="008D130C">
            <w:pPr>
              <w:jc w:val="center"/>
              <w:rPr>
                <w:rFonts w:ascii="Times New Roman" w:eastAsia="Times New Roman" w:hAnsi="Times New Roman" w:cs="Times New Roman"/>
                <w:bCs/>
                <w:noProof/>
              </w:rPr>
            </w:pPr>
          </w:p>
        </w:tc>
        <w:tc>
          <w:tcPr>
            <w:tcW w:w="845" w:type="dxa"/>
            <w:noWrap/>
          </w:tcPr>
          <w:p w:rsidR="00E86EB9" w:rsidRPr="0058342E" w:rsidRDefault="00E86EB9" w:rsidP="008D130C">
            <w:pPr>
              <w:jc w:val="center"/>
              <w:rPr>
                <w:rFonts w:ascii="Times New Roman" w:eastAsia="Times New Roman" w:hAnsi="Times New Roman" w:cs="Times New Roman"/>
                <w:bCs/>
                <w:noProof/>
              </w:rPr>
            </w:pPr>
          </w:p>
        </w:tc>
      </w:tr>
      <w:tr w:rsidR="0058342E" w:rsidRPr="0058342E" w:rsidTr="008D130C">
        <w:trPr>
          <w:trHeight w:val="276"/>
        </w:trPr>
        <w:tc>
          <w:tcPr>
            <w:tcW w:w="127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Teemeister</w:t>
            </w:r>
          </w:p>
        </w:tc>
        <w:tc>
          <w:tcPr>
            <w:tcW w:w="992" w:type="dxa"/>
            <w:noWrap/>
            <w:hideMark/>
          </w:tcPr>
          <w:p w:rsidR="008D130C" w:rsidRPr="0058342E" w:rsidRDefault="008D130C" w:rsidP="008D130C">
            <w:pPr>
              <w:jc w:val="center"/>
              <w:rPr>
                <w:rFonts w:ascii="Times New Roman" w:eastAsia="Times New Roman" w:hAnsi="Times New Roman" w:cs="Times New Roman"/>
                <w:bCs/>
                <w:noProof/>
              </w:rPr>
            </w:pPr>
          </w:p>
        </w:tc>
        <w:tc>
          <w:tcPr>
            <w:tcW w:w="1134" w:type="dxa"/>
            <w:noWrap/>
            <w:hideMark/>
          </w:tcPr>
          <w:p w:rsidR="008D130C" w:rsidRPr="0058342E" w:rsidRDefault="008D130C" w:rsidP="008D130C">
            <w:pPr>
              <w:jc w:val="center"/>
              <w:rPr>
                <w:rFonts w:ascii="Times New Roman" w:eastAsia="Times New Roman" w:hAnsi="Times New Roman" w:cs="Times New Roman"/>
                <w:bCs/>
                <w:noProof/>
              </w:rPr>
            </w:pPr>
          </w:p>
        </w:tc>
        <w:tc>
          <w:tcPr>
            <w:tcW w:w="975" w:type="dxa"/>
            <w:noWrap/>
            <w:hideMark/>
          </w:tcPr>
          <w:p w:rsidR="008D130C" w:rsidRPr="0058342E" w:rsidRDefault="008D130C" w:rsidP="008D130C">
            <w:pPr>
              <w:jc w:val="center"/>
              <w:rPr>
                <w:rFonts w:ascii="Times New Roman" w:eastAsia="Times New Roman" w:hAnsi="Times New Roman" w:cs="Times New Roman"/>
                <w:bCs/>
                <w:noProof/>
              </w:rPr>
            </w:pPr>
          </w:p>
        </w:tc>
        <w:tc>
          <w:tcPr>
            <w:tcW w:w="868"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92"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234" w:type="dxa"/>
            <w:noWrap/>
            <w:hideMark/>
          </w:tcPr>
          <w:p w:rsidR="008D130C" w:rsidRPr="0058342E" w:rsidRDefault="008D130C" w:rsidP="008D130C">
            <w:pPr>
              <w:jc w:val="center"/>
              <w:rPr>
                <w:rFonts w:ascii="Times New Roman" w:eastAsia="Times New Roman" w:hAnsi="Times New Roman" w:cs="Times New Roman"/>
                <w:bCs/>
                <w:noProof/>
              </w:rPr>
            </w:pPr>
          </w:p>
        </w:tc>
        <w:tc>
          <w:tcPr>
            <w:tcW w:w="851" w:type="dxa"/>
            <w:noWrap/>
            <w:hideMark/>
          </w:tcPr>
          <w:p w:rsidR="008D130C" w:rsidRPr="0058342E" w:rsidRDefault="008D130C" w:rsidP="008D130C">
            <w:pPr>
              <w:jc w:val="center"/>
              <w:rPr>
                <w:rFonts w:ascii="Times New Roman" w:eastAsia="Times New Roman" w:hAnsi="Times New Roman" w:cs="Times New Roman"/>
                <w:bCs/>
                <w:noProof/>
              </w:rPr>
            </w:pPr>
          </w:p>
        </w:tc>
        <w:tc>
          <w:tcPr>
            <w:tcW w:w="845" w:type="dxa"/>
            <w:noWrap/>
            <w:hideMark/>
          </w:tcPr>
          <w:p w:rsidR="008D130C" w:rsidRPr="0058342E" w:rsidRDefault="008D130C" w:rsidP="008D130C">
            <w:pPr>
              <w:jc w:val="center"/>
              <w:rPr>
                <w:rFonts w:ascii="Times New Roman" w:eastAsia="Times New Roman" w:hAnsi="Times New Roman" w:cs="Times New Roman"/>
                <w:noProof/>
              </w:rPr>
            </w:pPr>
          </w:p>
        </w:tc>
      </w:tr>
      <w:tr w:rsidR="0058342E" w:rsidRPr="0058342E" w:rsidTr="008D130C">
        <w:trPr>
          <w:trHeight w:val="276"/>
        </w:trPr>
        <w:tc>
          <w:tcPr>
            <w:tcW w:w="127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lastRenderedPageBreak/>
              <w:t>Hoolde-meister</w:t>
            </w:r>
          </w:p>
        </w:tc>
        <w:tc>
          <w:tcPr>
            <w:tcW w:w="992" w:type="dxa"/>
            <w:noWrap/>
            <w:hideMark/>
          </w:tcPr>
          <w:p w:rsidR="008D130C" w:rsidRPr="0058342E" w:rsidRDefault="008D130C" w:rsidP="008D130C">
            <w:pPr>
              <w:jc w:val="center"/>
              <w:rPr>
                <w:rFonts w:ascii="Times New Roman" w:eastAsia="Times New Roman" w:hAnsi="Times New Roman" w:cs="Times New Roman"/>
                <w:bCs/>
                <w:noProof/>
              </w:rPr>
            </w:pPr>
          </w:p>
        </w:tc>
        <w:tc>
          <w:tcPr>
            <w:tcW w:w="1134" w:type="dxa"/>
            <w:noWrap/>
            <w:hideMark/>
          </w:tcPr>
          <w:p w:rsidR="008D130C" w:rsidRPr="0058342E" w:rsidRDefault="008D130C" w:rsidP="008D130C">
            <w:pPr>
              <w:jc w:val="center"/>
              <w:rPr>
                <w:rFonts w:ascii="Times New Roman" w:eastAsia="Times New Roman" w:hAnsi="Times New Roman" w:cs="Times New Roman"/>
                <w:bCs/>
                <w:noProof/>
              </w:rPr>
            </w:pPr>
          </w:p>
        </w:tc>
        <w:tc>
          <w:tcPr>
            <w:tcW w:w="975" w:type="dxa"/>
            <w:noWrap/>
            <w:hideMark/>
          </w:tcPr>
          <w:p w:rsidR="008D130C" w:rsidRPr="0058342E" w:rsidRDefault="008D130C" w:rsidP="008D130C">
            <w:pPr>
              <w:jc w:val="center"/>
              <w:rPr>
                <w:rFonts w:ascii="Times New Roman" w:eastAsia="Times New Roman" w:hAnsi="Times New Roman" w:cs="Times New Roman"/>
                <w:bCs/>
                <w:noProof/>
              </w:rPr>
            </w:pPr>
          </w:p>
        </w:tc>
        <w:tc>
          <w:tcPr>
            <w:tcW w:w="868"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92"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234" w:type="dxa"/>
            <w:noWrap/>
            <w:hideMark/>
          </w:tcPr>
          <w:p w:rsidR="008D130C" w:rsidRPr="0058342E" w:rsidRDefault="008D130C" w:rsidP="008D130C">
            <w:pPr>
              <w:jc w:val="center"/>
              <w:rPr>
                <w:rFonts w:ascii="Times New Roman" w:eastAsia="Times New Roman" w:hAnsi="Times New Roman" w:cs="Times New Roman"/>
                <w:bCs/>
                <w:noProof/>
              </w:rPr>
            </w:pPr>
          </w:p>
        </w:tc>
        <w:tc>
          <w:tcPr>
            <w:tcW w:w="851" w:type="dxa"/>
            <w:noWrap/>
            <w:hideMark/>
          </w:tcPr>
          <w:p w:rsidR="008D130C" w:rsidRPr="0058342E" w:rsidRDefault="008D130C" w:rsidP="008D130C">
            <w:pPr>
              <w:jc w:val="center"/>
              <w:rPr>
                <w:rFonts w:ascii="Times New Roman" w:eastAsia="Times New Roman" w:hAnsi="Times New Roman" w:cs="Times New Roman"/>
                <w:bCs/>
                <w:noProof/>
              </w:rPr>
            </w:pPr>
          </w:p>
        </w:tc>
        <w:tc>
          <w:tcPr>
            <w:tcW w:w="845" w:type="dxa"/>
            <w:noWrap/>
            <w:hideMark/>
          </w:tcPr>
          <w:p w:rsidR="008D130C" w:rsidRPr="0058342E" w:rsidRDefault="008D130C" w:rsidP="008D130C">
            <w:pPr>
              <w:jc w:val="center"/>
              <w:rPr>
                <w:rFonts w:ascii="Times New Roman" w:eastAsia="Times New Roman" w:hAnsi="Times New Roman" w:cs="Times New Roman"/>
                <w:noProof/>
              </w:rPr>
            </w:pPr>
          </w:p>
        </w:tc>
      </w:tr>
      <w:tr w:rsidR="0058342E" w:rsidRPr="0058342E" w:rsidTr="008D130C">
        <w:trPr>
          <w:trHeight w:val="552"/>
        </w:trPr>
        <w:tc>
          <w:tcPr>
            <w:tcW w:w="1271" w:type="dxa"/>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Liiklus-korralduse eest vastutav isik</w:t>
            </w:r>
          </w:p>
        </w:tc>
        <w:tc>
          <w:tcPr>
            <w:tcW w:w="992" w:type="dxa"/>
            <w:noWrap/>
            <w:hideMark/>
          </w:tcPr>
          <w:p w:rsidR="008D130C" w:rsidRPr="0058342E" w:rsidRDefault="008D130C" w:rsidP="008D130C">
            <w:pPr>
              <w:jc w:val="center"/>
              <w:rPr>
                <w:rFonts w:ascii="Times New Roman" w:eastAsia="Times New Roman" w:hAnsi="Times New Roman" w:cs="Times New Roman"/>
                <w:bCs/>
                <w:noProof/>
              </w:rPr>
            </w:pPr>
          </w:p>
        </w:tc>
        <w:tc>
          <w:tcPr>
            <w:tcW w:w="1134" w:type="dxa"/>
            <w:noWrap/>
            <w:hideMark/>
          </w:tcPr>
          <w:p w:rsidR="008D130C" w:rsidRPr="0058342E" w:rsidRDefault="008D130C" w:rsidP="008D130C">
            <w:pPr>
              <w:jc w:val="center"/>
              <w:rPr>
                <w:rFonts w:ascii="Times New Roman" w:eastAsia="Times New Roman" w:hAnsi="Times New Roman" w:cs="Times New Roman"/>
                <w:bCs/>
                <w:noProof/>
              </w:rPr>
            </w:pPr>
          </w:p>
        </w:tc>
        <w:tc>
          <w:tcPr>
            <w:tcW w:w="975" w:type="dxa"/>
            <w:noWrap/>
            <w:hideMark/>
          </w:tcPr>
          <w:p w:rsidR="008D130C" w:rsidRPr="0058342E" w:rsidRDefault="008D130C" w:rsidP="008D130C">
            <w:pPr>
              <w:jc w:val="center"/>
              <w:rPr>
                <w:rFonts w:ascii="Times New Roman" w:eastAsia="Times New Roman" w:hAnsi="Times New Roman" w:cs="Times New Roman"/>
                <w:bCs/>
                <w:noProof/>
              </w:rPr>
            </w:pPr>
          </w:p>
        </w:tc>
        <w:tc>
          <w:tcPr>
            <w:tcW w:w="868"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892" w:type="dxa"/>
            <w:noWrap/>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X</w:t>
            </w:r>
          </w:p>
        </w:tc>
        <w:tc>
          <w:tcPr>
            <w:tcW w:w="1234" w:type="dxa"/>
            <w:noWrap/>
            <w:hideMark/>
          </w:tcPr>
          <w:p w:rsidR="008D130C" w:rsidRPr="0058342E" w:rsidRDefault="008D130C" w:rsidP="008D130C">
            <w:pPr>
              <w:jc w:val="center"/>
              <w:rPr>
                <w:rFonts w:ascii="Times New Roman" w:eastAsia="Times New Roman" w:hAnsi="Times New Roman" w:cs="Times New Roman"/>
                <w:bCs/>
                <w:noProof/>
              </w:rPr>
            </w:pPr>
          </w:p>
        </w:tc>
        <w:tc>
          <w:tcPr>
            <w:tcW w:w="851" w:type="dxa"/>
            <w:noWrap/>
            <w:hideMark/>
          </w:tcPr>
          <w:p w:rsidR="008D130C" w:rsidRPr="0058342E" w:rsidRDefault="008D130C" w:rsidP="008D130C">
            <w:pPr>
              <w:jc w:val="center"/>
              <w:rPr>
                <w:rFonts w:ascii="Times New Roman" w:eastAsia="Times New Roman" w:hAnsi="Times New Roman" w:cs="Times New Roman"/>
                <w:bCs/>
                <w:noProof/>
              </w:rPr>
            </w:pPr>
          </w:p>
        </w:tc>
        <w:tc>
          <w:tcPr>
            <w:tcW w:w="845" w:type="dxa"/>
            <w:noWrap/>
            <w:hideMark/>
          </w:tcPr>
          <w:p w:rsidR="008D130C" w:rsidRPr="0058342E" w:rsidRDefault="008D130C" w:rsidP="008D130C">
            <w:pPr>
              <w:jc w:val="center"/>
              <w:rPr>
                <w:rFonts w:ascii="Times New Roman" w:eastAsia="Times New Roman" w:hAnsi="Times New Roman" w:cs="Times New Roman"/>
                <w:noProof/>
              </w:rPr>
            </w:pPr>
          </w:p>
        </w:tc>
      </w:tr>
      <w:tr w:rsidR="0058342E" w:rsidRPr="0058342E" w:rsidTr="008D130C">
        <w:trPr>
          <w:trHeight w:val="276"/>
        </w:trPr>
        <w:tc>
          <w:tcPr>
            <w:tcW w:w="127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Tehnika-juht</w:t>
            </w:r>
          </w:p>
        </w:tc>
        <w:tc>
          <w:tcPr>
            <w:tcW w:w="7791" w:type="dxa"/>
            <w:gridSpan w:val="8"/>
            <w:hideMark/>
          </w:tcPr>
          <w:p w:rsidR="008D130C" w:rsidRPr="0058342E" w:rsidRDefault="008D130C" w:rsidP="008D130C">
            <w:pPr>
              <w:jc w:val="center"/>
              <w:rPr>
                <w:rFonts w:ascii="Times New Roman" w:eastAsia="Times New Roman" w:hAnsi="Times New Roman" w:cs="Times New Roman"/>
                <w:bCs/>
                <w:noProof/>
              </w:rPr>
            </w:pPr>
            <w:r w:rsidRPr="0058342E">
              <w:rPr>
                <w:rFonts w:ascii="Times New Roman" w:eastAsia="Times New Roman" w:hAnsi="Times New Roman" w:cs="Times New Roman"/>
                <w:bCs/>
                <w:noProof/>
              </w:rPr>
              <w:t>Ei asenda</w:t>
            </w:r>
          </w:p>
        </w:tc>
      </w:tr>
      <w:tr w:rsidR="0058342E" w:rsidRPr="0058342E" w:rsidTr="008D130C">
        <w:trPr>
          <w:trHeight w:val="276"/>
        </w:trPr>
        <w:tc>
          <w:tcPr>
            <w:tcW w:w="1271" w:type="dxa"/>
            <w:noWrap/>
            <w:hideMark/>
          </w:tcPr>
          <w:p w:rsidR="008D130C" w:rsidRPr="0058342E" w:rsidRDefault="008D130C" w:rsidP="008D130C">
            <w:pPr>
              <w:jc w:val="both"/>
              <w:rPr>
                <w:rFonts w:ascii="Times New Roman" w:eastAsia="Times New Roman" w:hAnsi="Times New Roman" w:cs="Times New Roman"/>
                <w:bCs/>
                <w:noProof/>
                <w:sz w:val="21"/>
                <w:szCs w:val="21"/>
              </w:rPr>
            </w:pPr>
            <w:r w:rsidRPr="0058342E">
              <w:rPr>
                <w:rFonts w:ascii="Times New Roman" w:eastAsia="Times New Roman" w:hAnsi="Times New Roman" w:cs="Times New Roman"/>
                <w:bCs/>
                <w:noProof/>
                <w:sz w:val="21"/>
                <w:szCs w:val="21"/>
              </w:rPr>
              <w:t>Silla-insener</w:t>
            </w:r>
          </w:p>
        </w:tc>
        <w:tc>
          <w:tcPr>
            <w:tcW w:w="992" w:type="dxa"/>
            <w:noWrap/>
            <w:hideMark/>
          </w:tcPr>
          <w:p w:rsidR="008D130C" w:rsidRPr="0058342E" w:rsidRDefault="008D130C" w:rsidP="008D130C">
            <w:pPr>
              <w:jc w:val="center"/>
              <w:rPr>
                <w:rFonts w:ascii="Times New Roman" w:eastAsia="Times New Roman" w:hAnsi="Times New Roman" w:cs="Times New Roman"/>
                <w:noProof/>
              </w:rPr>
            </w:pPr>
          </w:p>
        </w:tc>
        <w:tc>
          <w:tcPr>
            <w:tcW w:w="1134" w:type="dxa"/>
            <w:noWrap/>
            <w:hideMark/>
          </w:tcPr>
          <w:p w:rsidR="008D130C" w:rsidRPr="0058342E" w:rsidRDefault="00E86EB9" w:rsidP="008D130C">
            <w:pPr>
              <w:jc w:val="center"/>
              <w:rPr>
                <w:rFonts w:ascii="Times New Roman" w:eastAsia="Times New Roman" w:hAnsi="Times New Roman" w:cs="Times New Roman"/>
                <w:noProof/>
              </w:rPr>
            </w:pPr>
            <w:r w:rsidRPr="0058342E">
              <w:rPr>
                <w:rFonts w:ascii="Times New Roman" w:eastAsia="Times New Roman" w:hAnsi="Times New Roman" w:cs="Times New Roman"/>
                <w:noProof/>
              </w:rPr>
              <w:t>X</w:t>
            </w:r>
          </w:p>
        </w:tc>
        <w:tc>
          <w:tcPr>
            <w:tcW w:w="975" w:type="dxa"/>
            <w:noWrap/>
            <w:hideMark/>
          </w:tcPr>
          <w:p w:rsidR="008D130C" w:rsidRPr="0058342E" w:rsidRDefault="008D130C" w:rsidP="008D130C">
            <w:pPr>
              <w:jc w:val="center"/>
              <w:rPr>
                <w:rFonts w:ascii="Times New Roman" w:eastAsia="Times New Roman" w:hAnsi="Times New Roman" w:cs="Times New Roman"/>
                <w:noProof/>
              </w:rPr>
            </w:pPr>
          </w:p>
        </w:tc>
        <w:tc>
          <w:tcPr>
            <w:tcW w:w="868" w:type="dxa"/>
            <w:noWrap/>
            <w:hideMark/>
          </w:tcPr>
          <w:p w:rsidR="008D130C" w:rsidRPr="0058342E" w:rsidRDefault="008D130C" w:rsidP="008D130C">
            <w:pPr>
              <w:jc w:val="center"/>
              <w:rPr>
                <w:rFonts w:ascii="Times New Roman" w:eastAsia="Times New Roman" w:hAnsi="Times New Roman" w:cs="Times New Roman"/>
                <w:noProof/>
              </w:rPr>
            </w:pPr>
          </w:p>
        </w:tc>
        <w:tc>
          <w:tcPr>
            <w:tcW w:w="892" w:type="dxa"/>
            <w:noWrap/>
            <w:hideMark/>
          </w:tcPr>
          <w:p w:rsidR="008D130C" w:rsidRPr="0058342E" w:rsidRDefault="008D130C" w:rsidP="008D130C">
            <w:pPr>
              <w:jc w:val="center"/>
              <w:rPr>
                <w:rFonts w:ascii="Times New Roman" w:eastAsia="Times New Roman" w:hAnsi="Times New Roman" w:cs="Times New Roman"/>
                <w:noProof/>
              </w:rPr>
            </w:pPr>
          </w:p>
        </w:tc>
        <w:tc>
          <w:tcPr>
            <w:tcW w:w="1234" w:type="dxa"/>
            <w:noWrap/>
            <w:hideMark/>
          </w:tcPr>
          <w:p w:rsidR="008D130C" w:rsidRPr="0058342E" w:rsidRDefault="008D130C" w:rsidP="008D130C">
            <w:pPr>
              <w:jc w:val="center"/>
              <w:rPr>
                <w:rFonts w:ascii="Times New Roman" w:eastAsia="Times New Roman" w:hAnsi="Times New Roman" w:cs="Times New Roman"/>
                <w:noProof/>
              </w:rPr>
            </w:pPr>
          </w:p>
        </w:tc>
        <w:tc>
          <w:tcPr>
            <w:tcW w:w="851" w:type="dxa"/>
            <w:noWrap/>
            <w:hideMark/>
          </w:tcPr>
          <w:p w:rsidR="008D130C" w:rsidRPr="0058342E" w:rsidRDefault="008D130C" w:rsidP="008D130C">
            <w:pPr>
              <w:jc w:val="center"/>
              <w:rPr>
                <w:rFonts w:ascii="Times New Roman" w:eastAsia="Times New Roman" w:hAnsi="Times New Roman" w:cs="Times New Roman"/>
                <w:noProof/>
              </w:rPr>
            </w:pPr>
          </w:p>
        </w:tc>
        <w:tc>
          <w:tcPr>
            <w:tcW w:w="845" w:type="dxa"/>
            <w:noWrap/>
            <w:hideMark/>
          </w:tcPr>
          <w:p w:rsidR="008D130C" w:rsidRPr="0058342E" w:rsidRDefault="008D130C" w:rsidP="008D130C">
            <w:pPr>
              <w:jc w:val="center"/>
              <w:rPr>
                <w:rFonts w:ascii="Times New Roman" w:eastAsia="Times New Roman" w:hAnsi="Times New Roman" w:cs="Times New Roman"/>
                <w:noProof/>
              </w:rPr>
            </w:pPr>
          </w:p>
        </w:tc>
      </w:tr>
    </w:tbl>
    <w:p w:rsidR="0058342E" w:rsidRDefault="0058342E"/>
    <w:tbl>
      <w:tblPr>
        <w:tblStyle w:val="TableGrid3"/>
        <w:tblW w:w="9634" w:type="dxa"/>
        <w:tblLook w:val="04A0" w:firstRow="1" w:lastRow="0" w:firstColumn="1" w:lastColumn="0" w:noHBand="0" w:noVBand="1"/>
      </w:tblPr>
      <w:tblGrid>
        <w:gridCol w:w="562"/>
        <w:gridCol w:w="1560"/>
        <w:gridCol w:w="1096"/>
        <w:gridCol w:w="3400"/>
        <w:gridCol w:w="3016"/>
      </w:tblGrid>
      <w:tr w:rsidR="0058342E" w:rsidRPr="0058342E" w:rsidTr="00085E77">
        <w:trPr>
          <w:trHeight w:val="300"/>
        </w:trPr>
        <w:tc>
          <w:tcPr>
            <w:tcW w:w="9634" w:type="dxa"/>
            <w:gridSpan w:val="5"/>
            <w:noWrap/>
            <w:hideMark/>
          </w:tcPr>
          <w:p w:rsidR="00085E77" w:rsidRPr="0058342E" w:rsidRDefault="00085E77" w:rsidP="00CC16C8">
            <w:pPr>
              <w:rPr>
                <w:rFonts w:ascii="Times New Roman" w:hAnsi="Times New Roman" w:cs="Times New Roman"/>
                <w:b/>
                <w:bCs/>
                <w:i/>
                <w:iCs/>
                <w:lang w:val="et-EE"/>
              </w:rPr>
            </w:pPr>
            <w:r w:rsidRPr="0058342E">
              <w:rPr>
                <w:rFonts w:ascii="Times New Roman" w:hAnsi="Times New Roman" w:cs="Times New Roman"/>
                <w:b/>
                <w:bCs/>
                <w:i/>
                <w:iCs/>
                <w:lang w:val="et-EE"/>
              </w:rPr>
              <w:t>Tabel 5. Hooldepiirkonna meeskonna kontaktandmed ja volitused</w:t>
            </w:r>
          </w:p>
        </w:tc>
      </w:tr>
      <w:tr w:rsidR="0058342E" w:rsidRPr="0058342E" w:rsidTr="00085E77">
        <w:trPr>
          <w:trHeight w:val="300"/>
        </w:trPr>
        <w:tc>
          <w:tcPr>
            <w:tcW w:w="562" w:type="dxa"/>
            <w:vMerge w:val="restart"/>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Jrk nr</w:t>
            </w:r>
          </w:p>
        </w:tc>
        <w:tc>
          <w:tcPr>
            <w:tcW w:w="1560" w:type="dxa"/>
            <w:vMerge w:val="restart"/>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Amet/isik</w:t>
            </w:r>
          </w:p>
        </w:tc>
        <w:tc>
          <w:tcPr>
            <w:tcW w:w="4496" w:type="dxa"/>
            <w:gridSpan w:val="2"/>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Kontaktandmed</w:t>
            </w:r>
          </w:p>
        </w:tc>
        <w:tc>
          <w:tcPr>
            <w:tcW w:w="3016" w:type="dxa"/>
            <w:vMerge w:val="restart"/>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Volitus</w:t>
            </w:r>
          </w:p>
        </w:tc>
      </w:tr>
      <w:tr w:rsidR="0058342E" w:rsidRPr="0058342E" w:rsidTr="00085E77">
        <w:trPr>
          <w:trHeight w:val="300"/>
        </w:trPr>
        <w:tc>
          <w:tcPr>
            <w:tcW w:w="562" w:type="dxa"/>
            <w:vMerge/>
            <w:hideMark/>
          </w:tcPr>
          <w:p w:rsidR="00085E77" w:rsidRPr="0058342E" w:rsidRDefault="00085E77" w:rsidP="00CC16C8">
            <w:pPr>
              <w:rPr>
                <w:rFonts w:ascii="Times New Roman" w:hAnsi="Times New Roman" w:cs="Times New Roman"/>
                <w:b/>
                <w:bCs/>
                <w:lang w:val="et-EE"/>
              </w:rPr>
            </w:pPr>
          </w:p>
        </w:tc>
        <w:tc>
          <w:tcPr>
            <w:tcW w:w="1560" w:type="dxa"/>
            <w:vMerge/>
            <w:hideMark/>
          </w:tcPr>
          <w:p w:rsidR="00085E77" w:rsidRPr="0058342E" w:rsidRDefault="00085E77" w:rsidP="00CC16C8">
            <w:pPr>
              <w:rPr>
                <w:rFonts w:ascii="Times New Roman" w:hAnsi="Times New Roman" w:cs="Times New Roman"/>
                <w:b/>
                <w:bCs/>
                <w:lang w:val="et-EE"/>
              </w:rPr>
            </w:pPr>
          </w:p>
        </w:tc>
        <w:tc>
          <w:tcPr>
            <w:tcW w:w="1096" w:type="dxa"/>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Telefon</w:t>
            </w:r>
          </w:p>
        </w:tc>
        <w:tc>
          <w:tcPr>
            <w:tcW w:w="3400" w:type="dxa"/>
            <w:noWrap/>
            <w:hideMark/>
          </w:tcPr>
          <w:p w:rsidR="00085E77" w:rsidRPr="0058342E" w:rsidRDefault="00085E77" w:rsidP="00CC16C8">
            <w:pPr>
              <w:rPr>
                <w:rFonts w:ascii="Times New Roman" w:hAnsi="Times New Roman" w:cs="Times New Roman"/>
                <w:b/>
                <w:bCs/>
                <w:lang w:val="et-EE"/>
              </w:rPr>
            </w:pPr>
            <w:r w:rsidRPr="0058342E">
              <w:rPr>
                <w:rFonts w:ascii="Times New Roman" w:hAnsi="Times New Roman" w:cs="Times New Roman"/>
                <w:b/>
                <w:bCs/>
                <w:lang w:val="et-EE"/>
              </w:rPr>
              <w:t>e-post</w:t>
            </w:r>
          </w:p>
        </w:tc>
        <w:tc>
          <w:tcPr>
            <w:tcW w:w="3016" w:type="dxa"/>
            <w:vMerge/>
            <w:hideMark/>
          </w:tcPr>
          <w:p w:rsidR="00085E77" w:rsidRPr="0058342E" w:rsidRDefault="00085E77" w:rsidP="00CC16C8">
            <w:pPr>
              <w:rPr>
                <w:rFonts w:ascii="Times New Roman" w:hAnsi="Times New Roman" w:cs="Times New Roman"/>
                <w:b/>
                <w:bCs/>
                <w:lang w:val="et-EE"/>
              </w:rPr>
            </w:pP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1</w:t>
            </w:r>
          </w:p>
        </w:tc>
        <w:tc>
          <w:tcPr>
            <w:tcW w:w="1560"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Regiooni juhataja          Jaan Viljas</w:t>
            </w:r>
          </w:p>
        </w:tc>
        <w:tc>
          <w:tcPr>
            <w:tcW w:w="109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5093498</w:t>
            </w:r>
          </w:p>
        </w:tc>
        <w:tc>
          <w:tcPr>
            <w:tcW w:w="3400" w:type="dxa"/>
            <w:noWrap/>
            <w:hideMark/>
          </w:tcPr>
          <w:p w:rsidR="00085E77" w:rsidRPr="0058342E" w:rsidRDefault="00963A6A" w:rsidP="00CC16C8">
            <w:pPr>
              <w:rPr>
                <w:rFonts w:ascii="Times New Roman" w:hAnsi="Times New Roman" w:cs="Times New Roman"/>
                <w:sz w:val="20"/>
                <w:szCs w:val="20"/>
                <w:u w:val="single"/>
                <w:lang w:val="et-EE"/>
              </w:rPr>
            </w:pPr>
            <w:hyperlink r:id="rId12" w:history="1">
              <w:r w:rsidR="00085E77" w:rsidRPr="0058342E">
                <w:rPr>
                  <w:rStyle w:val="Hyperlink"/>
                  <w:rFonts w:ascii="Times New Roman" w:hAnsi="Times New Roman" w:cs="Times New Roman"/>
                  <w:color w:val="auto"/>
                  <w:sz w:val="20"/>
                  <w:szCs w:val="20"/>
                  <w:lang w:val="et-EE"/>
                </w:rPr>
                <w:t>jaan.viljas@keskkonnateenused.ee</w:t>
              </w:r>
            </w:hyperlink>
          </w:p>
        </w:tc>
        <w:tc>
          <w:tcPr>
            <w:tcW w:w="3016" w:type="dxa"/>
            <w:hideMark/>
          </w:tcPr>
          <w:p w:rsidR="00085E77" w:rsidRPr="0058342E" w:rsidRDefault="003B0A63" w:rsidP="003B0A63">
            <w:pPr>
              <w:rPr>
                <w:rFonts w:ascii="Times New Roman" w:hAnsi="Times New Roman" w:cs="Times New Roman"/>
                <w:lang w:val="et-EE"/>
              </w:rPr>
            </w:pPr>
            <w:r w:rsidRPr="0058342E">
              <w:rPr>
                <w:rFonts w:ascii="Times New Roman" w:hAnsi="Times New Roman" w:cs="Times New Roman"/>
                <w:lang w:val="et-EE"/>
              </w:rPr>
              <w:t>Ida-Harju</w:t>
            </w:r>
            <w:r w:rsidR="00085E77" w:rsidRPr="0058342E">
              <w:rPr>
                <w:rFonts w:ascii="Times New Roman" w:hAnsi="Times New Roman" w:cs="Times New Roman"/>
                <w:lang w:val="et-EE"/>
              </w:rPr>
              <w:t xml:space="preserve"> hooldepiirkonna riigiteede korrashoid aastatel 202</w:t>
            </w:r>
            <w:r w:rsidRPr="0058342E">
              <w:rPr>
                <w:rFonts w:ascii="Times New Roman" w:hAnsi="Times New Roman" w:cs="Times New Roman"/>
                <w:lang w:val="et-EE"/>
              </w:rPr>
              <w:t>1</w:t>
            </w:r>
            <w:r w:rsidR="00085E77" w:rsidRPr="0058342E">
              <w:rPr>
                <w:rFonts w:ascii="Times New Roman" w:hAnsi="Times New Roman" w:cs="Times New Roman"/>
                <w:lang w:val="et-EE"/>
              </w:rPr>
              <w:t>-202</w:t>
            </w:r>
            <w:r w:rsidRPr="0058342E">
              <w:rPr>
                <w:rFonts w:ascii="Times New Roman" w:hAnsi="Times New Roman" w:cs="Times New Roman"/>
                <w:lang w:val="et-EE"/>
              </w:rPr>
              <w:t>6</w:t>
            </w:r>
            <w:r w:rsidR="00085E77" w:rsidRPr="0058342E">
              <w:rPr>
                <w:rFonts w:ascii="Times New Roman" w:hAnsi="Times New Roman" w:cs="Times New Roman"/>
                <w:lang w:val="et-EE"/>
              </w:rPr>
              <w:t xml:space="preserve"> lepingu nr </w:t>
            </w:r>
            <w:r w:rsidRPr="0058342E">
              <w:rPr>
                <w:rFonts w:ascii="Times New Roman" w:hAnsi="Times New Roman" w:cs="Times New Roman"/>
                <w:lang w:val="et-EE"/>
              </w:rPr>
              <w:t>3.2-3/21/1357-1</w:t>
            </w:r>
            <w:r w:rsidR="00085E77" w:rsidRPr="0058342E">
              <w:rPr>
                <w:rFonts w:ascii="Times New Roman" w:hAnsi="Times New Roman" w:cs="Times New Roman"/>
                <w:lang w:val="et-EE"/>
              </w:rPr>
              <w:t xml:space="preserve"> täitmiseks oma tegevusala ulatuses ettevõtte esindamine tellija juures ja suhtlemine meediaga</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2</w:t>
            </w:r>
          </w:p>
        </w:tc>
        <w:tc>
          <w:tcPr>
            <w:tcW w:w="1560"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Kvaliteedijuht         Marian Tuul</w:t>
            </w:r>
          </w:p>
        </w:tc>
        <w:tc>
          <w:tcPr>
            <w:tcW w:w="109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5266778</w:t>
            </w:r>
          </w:p>
        </w:tc>
        <w:tc>
          <w:tcPr>
            <w:tcW w:w="3400" w:type="dxa"/>
            <w:noWrap/>
            <w:hideMark/>
          </w:tcPr>
          <w:p w:rsidR="00085E77" w:rsidRPr="0058342E" w:rsidRDefault="00963A6A" w:rsidP="00CC16C8">
            <w:pPr>
              <w:rPr>
                <w:rFonts w:ascii="Times New Roman" w:hAnsi="Times New Roman" w:cs="Times New Roman"/>
                <w:sz w:val="20"/>
                <w:szCs w:val="20"/>
                <w:u w:val="single"/>
                <w:lang w:val="et-EE"/>
              </w:rPr>
            </w:pPr>
            <w:hyperlink r:id="rId13" w:history="1">
              <w:r w:rsidR="00085E77" w:rsidRPr="0058342E">
                <w:rPr>
                  <w:rStyle w:val="Hyperlink"/>
                  <w:rFonts w:ascii="Times New Roman" w:hAnsi="Times New Roman" w:cs="Times New Roman"/>
                  <w:color w:val="auto"/>
                  <w:sz w:val="20"/>
                  <w:szCs w:val="20"/>
                  <w:lang w:val="et-EE"/>
                </w:rPr>
                <w:t>marian.tuul@keskkonnateenused.ee</w:t>
              </w:r>
            </w:hyperlink>
          </w:p>
        </w:tc>
        <w:tc>
          <w:tcPr>
            <w:tcW w:w="3016" w:type="dxa"/>
            <w:hideMark/>
          </w:tcPr>
          <w:p w:rsidR="00085E77" w:rsidRPr="0058342E" w:rsidRDefault="003B0A63" w:rsidP="00CC16C8">
            <w:pPr>
              <w:rPr>
                <w:rFonts w:ascii="Times New Roman" w:hAnsi="Times New Roman" w:cs="Times New Roman"/>
                <w:lang w:val="et-EE"/>
              </w:rPr>
            </w:pPr>
            <w:r w:rsidRPr="0058342E">
              <w:rPr>
                <w:rFonts w:ascii="Times New Roman" w:hAnsi="Times New Roman" w:cs="Times New Roman"/>
                <w:lang w:val="et-EE"/>
              </w:rPr>
              <w:t>Ida-Harju hooldepiirkonna riigiteede korrashoid aastatel 2021-2026 lepingu nr 3.2-3/21/1357-1 täitmiseks oma tegevusala ulatuses ettevõtte esindamine tellija juures ja suhtlemine meediaga</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3</w:t>
            </w:r>
          </w:p>
        </w:tc>
        <w:tc>
          <w:tcPr>
            <w:tcW w:w="1560" w:type="dxa"/>
            <w:hideMark/>
          </w:tcPr>
          <w:p w:rsidR="00085E77" w:rsidRPr="0058342E" w:rsidRDefault="00085E77" w:rsidP="003B0A63">
            <w:pPr>
              <w:rPr>
                <w:rFonts w:ascii="Times New Roman" w:hAnsi="Times New Roman" w:cs="Times New Roman"/>
                <w:lang w:val="et-EE"/>
              </w:rPr>
            </w:pPr>
            <w:r w:rsidRPr="0058342E">
              <w:rPr>
                <w:rFonts w:ascii="Times New Roman" w:hAnsi="Times New Roman" w:cs="Times New Roman"/>
                <w:lang w:val="et-EE"/>
              </w:rPr>
              <w:t xml:space="preserve">Hooldemeister                       </w:t>
            </w:r>
          </w:p>
        </w:tc>
        <w:tc>
          <w:tcPr>
            <w:tcW w:w="1096" w:type="dxa"/>
            <w:hideMark/>
          </w:tcPr>
          <w:p w:rsidR="00085E77" w:rsidRPr="0058342E" w:rsidRDefault="003B0A63" w:rsidP="00CC16C8">
            <w:pPr>
              <w:rPr>
                <w:rFonts w:ascii="Times New Roman" w:hAnsi="Times New Roman" w:cs="Times New Roman"/>
                <w:lang w:val="et-EE"/>
              </w:rPr>
            </w:pPr>
            <w:r w:rsidRPr="0058342E">
              <w:rPr>
                <w:rFonts w:ascii="Times New Roman" w:hAnsi="Times New Roman" w:cs="Times New Roman"/>
                <w:lang w:val="et-EE"/>
              </w:rPr>
              <w:t>---</w:t>
            </w:r>
          </w:p>
        </w:tc>
        <w:tc>
          <w:tcPr>
            <w:tcW w:w="3400" w:type="dxa"/>
            <w:noWrap/>
            <w:hideMark/>
          </w:tcPr>
          <w:p w:rsidR="00085E77" w:rsidRPr="0058342E" w:rsidRDefault="003B0A63" w:rsidP="003B0A63">
            <w:pPr>
              <w:rPr>
                <w:rFonts w:ascii="Times New Roman" w:hAnsi="Times New Roman" w:cs="Times New Roman"/>
                <w:sz w:val="20"/>
                <w:szCs w:val="20"/>
                <w:u w:val="single"/>
                <w:lang w:val="et-EE"/>
              </w:rPr>
            </w:pPr>
            <w:r w:rsidRPr="0058342E">
              <w:rPr>
                <w:rFonts w:ascii="Times New Roman" w:hAnsi="Times New Roman" w:cs="Times New Roman"/>
                <w:sz w:val="20"/>
                <w:szCs w:val="20"/>
                <w:lang w:val="et-EE"/>
              </w:rPr>
              <w:t>---</w:t>
            </w:r>
          </w:p>
        </w:tc>
        <w:tc>
          <w:tcPr>
            <w:tcW w:w="3016" w:type="dxa"/>
            <w:hideMark/>
          </w:tcPr>
          <w:p w:rsidR="00085E77" w:rsidRPr="0058342E" w:rsidRDefault="003B0A63" w:rsidP="00E86EB9">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tegevusala ulatuses </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4</w:t>
            </w:r>
          </w:p>
        </w:tc>
        <w:tc>
          <w:tcPr>
            <w:tcW w:w="1560" w:type="dxa"/>
            <w:hideMark/>
          </w:tcPr>
          <w:p w:rsidR="00085E77" w:rsidRPr="0058342E" w:rsidRDefault="00085E77" w:rsidP="003B0A63">
            <w:pPr>
              <w:rPr>
                <w:rFonts w:ascii="Times New Roman" w:hAnsi="Times New Roman" w:cs="Times New Roman"/>
                <w:lang w:val="et-EE"/>
              </w:rPr>
            </w:pPr>
            <w:r w:rsidRPr="0058342E">
              <w:rPr>
                <w:rFonts w:ascii="Times New Roman" w:hAnsi="Times New Roman" w:cs="Times New Roman"/>
                <w:lang w:val="et-EE"/>
              </w:rPr>
              <w:t xml:space="preserve">Hooldemeister                              </w:t>
            </w:r>
          </w:p>
        </w:tc>
        <w:tc>
          <w:tcPr>
            <w:tcW w:w="1096" w:type="dxa"/>
            <w:hideMark/>
          </w:tcPr>
          <w:p w:rsidR="00085E77" w:rsidRPr="0058342E" w:rsidRDefault="003B0A63" w:rsidP="00CC16C8">
            <w:pPr>
              <w:rPr>
                <w:rFonts w:ascii="Times New Roman" w:hAnsi="Times New Roman" w:cs="Times New Roman"/>
                <w:lang w:val="et-EE"/>
              </w:rPr>
            </w:pPr>
            <w:r w:rsidRPr="0058342E">
              <w:rPr>
                <w:rFonts w:ascii="Times New Roman" w:hAnsi="Times New Roman" w:cs="Times New Roman"/>
                <w:lang w:val="et-EE"/>
              </w:rPr>
              <w:t>---</w:t>
            </w:r>
          </w:p>
        </w:tc>
        <w:tc>
          <w:tcPr>
            <w:tcW w:w="3400" w:type="dxa"/>
            <w:noWrap/>
            <w:hideMark/>
          </w:tcPr>
          <w:p w:rsidR="00085E77" w:rsidRPr="0058342E" w:rsidRDefault="00085E77" w:rsidP="00CC16C8">
            <w:pPr>
              <w:rPr>
                <w:rFonts w:ascii="Times New Roman" w:hAnsi="Times New Roman" w:cs="Times New Roman"/>
                <w:sz w:val="20"/>
                <w:szCs w:val="20"/>
                <w:u w:val="single"/>
                <w:lang w:val="et-EE"/>
              </w:rPr>
            </w:pPr>
          </w:p>
        </w:tc>
        <w:tc>
          <w:tcPr>
            <w:tcW w:w="3016" w:type="dxa"/>
            <w:hideMark/>
          </w:tcPr>
          <w:p w:rsidR="00085E77" w:rsidRPr="0058342E" w:rsidRDefault="003B0A63" w:rsidP="00E86EB9">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tegevusala ulatuses </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w:t>
            </w:r>
          </w:p>
        </w:tc>
        <w:tc>
          <w:tcPr>
            <w:tcW w:w="1560"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Liiklus-korralduse eest vastutav isik                             Ain Alver</w:t>
            </w:r>
          </w:p>
        </w:tc>
        <w:tc>
          <w:tcPr>
            <w:tcW w:w="109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56500515</w:t>
            </w:r>
          </w:p>
        </w:tc>
        <w:tc>
          <w:tcPr>
            <w:tcW w:w="3400" w:type="dxa"/>
            <w:noWrap/>
            <w:hideMark/>
          </w:tcPr>
          <w:p w:rsidR="00085E77" w:rsidRPr="0058342E" w:rsidRDefault="00963A6A" w:rsidP="00CC16C8">
            <w:pPr>
              <w:rPr>
                <w:rFonts w:ascii="Times New Roman" w:hAnsi="Times New Roman" w:cs="Times New Roman"/>
                <w:sz w:val="20"/>
                <w:szCs w:val="20"/>
                <w:u w:val="single"/>
                <w:lang w:val="et-EE"/>
              </w:rPr>
            </w:pPr>
            <w:hyperlink r:id="rId14" w:history="1">
              <w:r w:rsidR="003B0A63" w:rsidRPr="0058342E">
                <w:rPr>
                  <w:rStyle w:val="Hyperlink"/>
                  <w:rFonts w:ascii="Times New Roman" w:hAnsi="Times New Roman" w:cs="Times New Roman"/>
                  <w:color w:val="auto"/>
                  <w:sz w:val="20"/>
                  <w:szCs w:val="20"/>
                  <w:lang w:val="et-EE"/>
                </w:rPr>
                <w:t>ain.alver@keskkonnateenused.ee</w:t>
              </w:r>
            </w:hyperlink>
          </w:p>
        </w:tc>
        <w:tc>
          <w:tcPr>
            <w:tcW w:w="3016" w:type="dxa"/>
            <w:hideMark/>
          </w:tcPr>
          <w:p w:rsidR="00085E77" w:rsidRPr="0058342E" w:rsidRDefault="003B0A63" w:rsidP="00E86EB9">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tegevusala ulatuses </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7</w:t>
            </w:r>
          </w:p>
        </w:tc>
        <w:tc>
          <w:tcPr>
            <w:tcW w:w="1560"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Tehnikajuht                               Aimur Karu</w:t>
            </w:r>
          </w:p>
        </w:tc>
        <w:tc>
          <w:tcPr>
            <w:tcW w:w="109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5102301</w:t>
            </w:r>
          </w:p>
        </w:tc>
        <w:tc>
          <w:tcPr>
            <w:tcW w:w="3400" w:type="dxa"/>
            <w:noWrap/>
            <w:hideMark/>
          </w:tcPr>
          <w:p w:rsidR="00085E77" w:rsidRPr="0058342E" w:rsidRDefault="00963A6A" w:rsidP="00CC16C8">
            <w:pPr>
              <w:rPr>
                <w:rFonts w:ascii="Times New Roman" w:hAnsi="Times New Roman" w:cs="Times New Roman"/>
                <w:sz w:val="20"/>
                <w:szCs w:val="20"/>
                <w:u w:val="single"/>
                <w:lang w:val="et-EE"/>
              </w:rPr>
            </w:pPr>
            <w:hyperlink r:id="rId15" w:history="1">
              <w:r w:rsidR="00085E77" w:rsidRPr="0058342E">
                <w:rPr>
                  <w:rStyle w:val="Hyperlink"/>
                  <w:rFonts w:ascii="Times New Roman" w:hAnsi="Times New Roman" w:cs="Times New Roman"/>
                  <w:color w:val="auto"/>
                  <w:sz w:val="20"/>
                  <w:szCs w:val="20"/>
                  <w:lang w:val="et-EE"/>
                </w:rPr>
                <w:t>aimur.karu@keskkonnateenused.ee</w:t>
              </w:r>
            </w:hyperlink>
          </w:p>
        </w:tc>
        <w:tc>
          <w:tcPr>
            <w:tcW w:w="3016" w:type="dxa"/>
            <w:hideMark/>
          </w:tcPr>
          <w:p w:rsidR="00085E77" w:rsidRPr="0058342E" w:rsidRDefault="003B0A63" w:rsidP="00E86EB9">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tegevusala ulatuses </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8</w:t>
            </w:r>
          </w:p>
        </w:tc>
        <w:tc>
          <w:tcPr>
            <w:tcW w:w="1560"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Hooldejuht                 Raul Olesk</w:t>
            </w:r>
          </w:p>
        </w:tc>
        <w:tc>
          <w:tcPr>
            <w:tcW w:w="109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5054082</w:t>
            </w:r>
          </w:p>
        </w:tc>
        <w:tc>
          <w:tcPr>
            <w:tcW w:w="3400" w:type="dxa"/>
            <w:noWrap/>
            <w:hideMark/>
          </w:tcPr>
          <w:p w:rsidR="00085E77" w:rsidRPr="0058342E" w:rsidRDefault="00963A6A" w:rsidP="00CC16C8">
            <w:pPr>
              <w:rPr>
                <w:rFonts w:ascii="Times New Roman" w:hAnsi="Times New Roman" w:cs="Times New Roman"/>
                <w:sz w:val="20"/>
                <w:szCs w:val="20"/>
                <w:u w:val="single"/>
                <w:lang w:val="et-EE"/>
              </w:rPr>
            </w:pPr>
            <w:hyperlink r:id="rId16" w:history="1">
              <w:r w:rsidR="00085E77" w:rsidRPr="0058342E">
                <w:rPr>
                  <w:rStyle w:val="Hyperlink"/>
                  <w:rFonts w:ascii="Times New Roman" w:hAnsi="Times New Roman" w:cs="Times New Roman"/>
                  <w:color w:val="auto"/>
                  <w:sz w:val="20"/>
                  <w:szCs w:val="20"/>
                  <w:lang w:val="et-EE"/>
                </w:rPr>
                <w:t>raul.olesk@keskkonnateenused.ee</w:t>
              </w:r>
            </w:hyperlink>
          </w:p>
        </w:tc>
        <w:tc>
          <w:tcPr>
            <w:tcW w:w="3016" w:type="dxa"/>
            <w:hideMark/>
          </w:tcPr>
          <w:p w:rsidR="00085E77" w:rsidRPr="0058342E" w:rsidRDefault="003B0A63" w:rsidP="00CC16C8">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w:t>
            </w:r>
            <w:r w:rsidRPr="0058342E">
              <w:rPr>
                <w:rFonts w:ascii="Times New Roman" w:hAnsi="Times New Roman" w:cs="Times New Roman"/>
                <w:lang w:val="et-EE"/>
              </w:rPr>
              <w:lastRenderedPageBreak/>
              <w:t>tegevusala ulatuses ettevõtte esindamine tellija juures</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lastRenderedPageBreak/>
              <w:t>9</w:t>
            </w:r>
          </w:p>
        </w:tc>
        <w:tc>
          <w:tcPr>
            <w:tcW w:w="1560" w:type="dxa"/>
            <w:hideMark/>
          </w:tcPr>
          <w:p w:rsidR="00085E77" w:rsidRPr="0058342E" w:rsidRDefault="00085E77" w:rsidP="003B0A63">
            <w:pPr>
              <w:rPr>
                <w:rFonts w:ascii="Times New Roman" w:hAnsi="Times New Roman" w:cs="Times New Roman"/>
                <w:lang w:val="et-EE"/>
              </w:rPr>
            </w:pPr>
            <w:r w:rsidRPr="0058342E">
              <w:rPr>
                <w:rFonts w:ascii="Times New Roman" w:hAnsi="Times New Roman" w:cs="Times New Roman"/>
                <w:lang w:val="et-EE"/>
              </w:rPr>
              <w:t xml:space="preserve">Teemeister         </w:t>
            </w:r>
            <w:r w:rsidR="003B0A63" w:rsidRPr="0058342E">
              <w:rPr>
                <w:rFonts w:ascii="Times New Roman" w:hAnsi="Times New Roman" w:cs="Times New Roman"/>
                <w:lang w:val="et-EE"/>
              </w:rPr>
              <w:t>Jaan Viljas</w:t>
            </w:r>
          </w:p>
        </w:tc>
        <w:tc>
          <w:tcPr>
            <w:tcW w:w="1096" w:type="dxa"/>
            <w:hideMark/>
          </w:tcPr>
          <w:p w:rsidR="00085E77" w:rsidRPr="0058342E" w:rsidRDefault="003B0A63" w:rsidP="00CC16C8">
            <w:pPr>
              <w:rPr>
                <w:rFonts w:ascii="Times New Roman" w:hAnsi="Times New Roman" w:cs="Times New Roman"/>
                <w:lang w:val="et-EE"/>
              </w:rPr>
            </w:pPr>
            <w:r w:rsidRPr="0058342E">
              <w:rPr>
                <w:rFonts w:ascii="Times New Roman" w:hAnsi="Times New Roman" w:cs="Times New Roman"/>
                <w:lang w:val="et-EE"/>
              </w:rPr>
              <w:t>5093498</w:t>
            </w:r>
          </w:p>
        </w:tc>
        <w:tc>
          <w:tcPr>
            <w:tcW w:w="3400" w:type="dxa"/>
            <w:noWrap/>
            <w:hideMark/>
          </w:tcPr>
          <w:p w:rsidR="00085E77" w:rsidRPr="0058342E" w:rsidRDefault="003B0A63" w:rsidP="00CC16C8">
            <w:pPr>
              <w:rPr>
                <w:rFonts w:ascii="Times New Roman" w:hAnsi="Times New Roman" w:cs="Times New Roman"/>
                <w:sz w:val="20"/>
                <w:szCs w:val="20"/>
                <w:u w:val="single"/>
                <w:lang w:val="et-EE"/>
              </w:rPr>
            </w:pPr>
            <w:r w:rsidRPr="0058342E">
              <w:rPr>
                <w:rFonts w:ascii="Times New Roman" w:hAnsi="Times New Roman" w:cs="Times New Roman"/>
                <w:sz w:val="20"/>
                <w:szCs w:val="20"/>
                <w:u w:val="single"/>
                <w:lang w:val="et-EE"/>
              </w:rPr>
              <w:t>Jaan.viljas @keskkonnateenused.ee</w:t>
            </w:r>
          </w:p>
        </w:tc>
        <w:tc>
          <w:tcPr>
            <w:tcW w:w="3016" w:type="dxa"/>
            <w:hideMark/>
          </w:tcPr>
          <w:p w:rsidR="00085E77" w:rsidRPr="0058342E" w:rsidRDefault="003B0A63" w:rsidP="003B0A63">
            <w:pPr>
              <w:rPr>
                <w:rFonts w:ascii="Times New Roman" w:hAnsi="Times New Roman" w:cs="Times New Roman"/>
                <w:lang w:val="et-EE"/>
              </w:rPr>
            </w:pPr>
            <w:r w:rsidRPr="0058342E">
              <w:rPr>
                <w:rFonts w:ascii="Times New Roman" w:hAnsi="Times New Roman" w:cs="Times New Roman"/>
                <w:lang w:val="et-EE"/>
              </w:rPr>
              <w:t xml:space="preserve">Ida-Harju hooldepiirkonna riigiteede korrashoid aastatel 2021-2026 lepingu nr 3.2-3/21/1357-1 täitmiseks oma tegevusala ulatuses </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10</w:t>
            </w:r>
          </w:p>
        </w:tc>
        <w:tc>
          <w:tcPr>
            <w:tcW w:w="1560" w:type="dxa"/>
            <w:hideMark/>
          </w:tcPr>
          <w:p w:rsidR="00085E77" w:rsidRPr="0058342E" w:rsidRDefault="00085E77" w:rsidP="00E86EB9">
            <w:pPr>
              <w:rPr>
                <w:rFonts w:ascii="Times New Roman" w:hAnsi="Times New Roman" w:cs="Times New Roman"/>
                <w:lang w:val="et-EE"/>
              </w:rPr>
            </w:pPr>
            <w:r w:rsidRPr="0058342E">
              <w:rPr>
                <w:rFonts w:ascii="Times New Roman" w:hAnsi="Times New Roman" w:cs="Times New Roman"/>
                <w:lang w:val="et-EE"/>
              </w:rPr>
              <w:t xml:space="preserve">Teemeister            </w:t>
            </w:r>
            <w:r w:rsidR="00E86EB9" w:rsidRPr="0058342E">
              <w:rPr>
                <w:rFonts w:ascii="Times New Roman" w:hAnsi="Times New Roman" w:cs="Times New Roman"/>
                <w:lang w:val="et-EE"/>
              </w:rPr>
              <w:t>Andrus Veerla</w:t>
            </w:r>
          </w:p>
        </w:tc>
        <w:tc>
          <w:tcPr>
            <w:tcW w:w="1096" w:type="dxa"/>
            <w:hideMark/>
          </w:tcPr>
          <w:p w:rsidR="00085E77" w:rsidRPr="0058342E" w:rsidRDefault="00E86EB9" w:rsidP="00CC16C8">
            <w:pPr>
              <w:rPr>
                <w:rFonts w:ascii="Times New Roman" w:hAnsi="Times New Roman" w:cs="Times New Roman"/>
                <w:lang w:val="et-EE"/>
              </w:rPr>
            </w:pPr>
            <w:r w:rsidRPr="0058342E">
              <w:rPr>
                <w:rFonts w:ascii="Times New Roman" w:hAnsi="Times New Roman" w:cs="Times New Roman"/>
                <w:lang w:val="et-EE"/>
              </w:rPr>
              <w:t>5018464</w:t>
            </w:r>
          </w:p>
        </w:tc>
        <w:tc>
          <w:tcPr>
            <w:tcW w:w="3400" w:type="dxa"/>
            <w:noWrap/>
            <w:hideMark/>
          </w:tcPr>
          <w:p w:rsidR="00085E77" w:rsidRPr="0058342E" w:rsidRDefault="00E86EB9" w:rsidP="00CC16C8">
            <w:pPr>
              <w:rPr>
                <w:rFonts w:ascii="Times New Roman" w:hAnsi="Times New Roman" w:cs="Times New Roman"/>
                <w:sz w:val="20"/>
                <w:szCs w:val="20"/>
                <w:u w:val="single"/>
                <w:lang w:val="et-EE"/>
              </w:rPr>
            </w:pPr>
            <w:r w:rsidRPr="0058342E">
              <w:rPr>
                <w:rFonts w:ascii="Times New Roman" w:hAnsi="Times New Roman" w:cs="Times New Roman"/>
                <w:sz w:val="20"/>
                <w:szCs w:val="20"/>
                <w:u w:val="single"/>
                <w:lang w:val="et-EE"/>
              </w:rPr>
              <w:t>Andrus.veerla@keskkonnateenused.ee</w:t>
            </w:r>
          </w:p>
        </w:tc>
        <w:tc>
          <w:tcPr>
            <w:tcW w:w="3016" w:type="dxa"/>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Viljandi hooldepiirkonna riigiteede korrashoid aastatel 2020-2025 lepingu nr 1-10/200504-1 täitmiseks  oma tegevusala ulatuses ettevõtte esindamine tellija juures</w:t>
            </w:r>
          </w:p>
        </w:tc>
      </w:tr>
      <w:tr w:rsidR="0058342E" w:rsidRPr="0058342E" w:rsidTr="00085E77">
        <w:trPr>
          <w:trHeight w:val="1200"/>
        </w:trPr>
        <w:tc>
          <w:tcPr>
            <w:tcW w:w="562" w:type="dxa"/>
            <w:noWrap/>
            <w:hideMark/>
          </w:tcPr>
          <w:p w:rsidR="00085E77" w:rsidRPr="0058342E" w:rsidRDefault="00085E77" w:rsidP="00CC16C8">
            <w:pPr>
              <w:rPr>
                <w:rFonts w:ascii="Times New Roman" w:hAnsi="Times New Roman" w:cs="Times New Roman"/>
                <w:lang w:val="et-EE"/>
              </w:rPr>
            </w:pPr>
            <w:r w:rsidRPr="0058342E">
              <w:rPr>
                <w:rFonts w:ascii="Times New Roman" w:hAnsi="Times New Roman" w:cs="Times New Roman"/>
                <w:lang w:val="et-EE"/>
              </w:rPr>
              <w:t>11</w:t>
            </w:r>
          </w:p>
        </w:tc>
        <w:tc>
          <w:tcPr>
            <w:tcW w:w="1560" w:type="dxa"/>
            <w:hideMark/>
          </w:tcPr>
          <w:p w:rsidR="00085E77" w:rsidRPr="0058342E" w:rsidRDefault="00085E77" w:rsidP="00E86EB9">
            <w:pPr>
              <w:rPr>
                <w:rFonts w:ascii="Times New Roman" w:hAnsi="Times New Roman" w:cs="Times New Roman"/>
                <w:lang w:val="et-EE"/>
              </w:rPr>
            </w:pPr>
            <w:r w:rsidRPr="0058342E">
              <w:rPr>
                <w:rFonts w:ascii="Times New Roman" w:hAnsi="Times New Roman" w:cs="Times New Roman"/>
                <w:lang w:val="et-EE"/>
              </w:rPr>
              <w:t xml:space="preserve">Sillainsener              </w:t>
            </w:r>
            <w:r w:rsidR="00E86EB9" w:rsidRPr="0058342E">
              <w:rPr>
                <w:rFonts w:ascii="Times New Roman" w:hAnsi="Times New Roman" w:cs="Times New Roman"/>
                <w:lang w:val="et-EE"/>
              </w:rPr>
              <w:t>Andrei Anissimov</w:t>
            </w:r>
          </w:p>
        </w:tc>
        <w:tc>
          <w:tcPr>
            <w:tcW w:w="1096" w:type="dxa"/>
            <w:hideMark/>
          </w:tcPr>
          <w:p w:rsidR="00085E77" w:rsidRPr="0058342E" w:rsidRDefault="00E86EB9" w:rsidP="00CC16C8">
            <w:pPr>
              <w:rPr>
                <w:rFonts w:ascii="Times New Roman" w:hAnsi="Times New Roman" w:cs="Times New Roman"/>
                <w:lang w:val="et-EE"/>
              </w:rPr>
            </w:pPr>
            <w:r w:rsidRPr="0058342E">
              <w:rPr>
                <w:rFonts w:ascii="Times New Roman" w:hAnsi="Times New Roman" w:cs="Times New Roman"/>
                <w:lang w:val="et-EE"/>
              </w:rPr>
              <w:t>5213070</w:t>
            </w:r>
          </w:p>
        </w:tc>
        <w:tc>
          <w:tcPr>
            <w:tcW w:w="3400" w:type="dxa"/>
            <w:noWrap/>
            <w:hideMark/>
          </w:tcPr>
          <w:p w:rsidR="00085E77" w:rsidRPr="0058342E" w:rsidRDefault="00E86EB9" w:rsidP="00CC16C8">
            <w:pPr>
              <w:rPr>
                <w:rFonts w:ascii="Times New Roman" w:hAnsi="Times New Roman" w:cs="Times New Roman"/>
                <w:sz w:val="20"/>
                <w:szCs w:val="20"/>
                <w:u w:val="single"/>
                <w:lang w:val="et-EE"/>
              </w:rPr>
            </w:pPr>
            <w:r w:rsidRPr="0058342E">
              <w:rPr>
                <w:rFonts w:ascii="Times New Roman" w:hAnsi="Times New Roman" w:cs="Times New Roman"/>
                <w:sz w:val="20"/>
                <w:szCs w:val="20"/>
                <w:u w:val="single"/>
                <w:lang w:val="et-EE"/>
              </w:rPr>
              <w:t>andrei@highway.ee</w:t>
            </w:r>
          </w:p>
        </w:tc>
        <w:tc>
          <w:tcPr>
            <w:tcW w:w="3016" w:type="dxa"/>
            <w:hideMark/>
          </w:tcPr>
          <w:p w:rsidR="00085E77" w:rsidRPr="0058342E" w:rsidRDefault="00E86EB9" w:rsidP="00CC16C8">
            <w:pPr>
              <w:rPr>
                <w:rFonts w:ascii="Times New Roman" w:hAnsi="Times New Roman" w:cs="Times New Roman"/>
                <w:lang w:val="et-EE"/>
              </w:rPr>
            </w:pPr>
            <w:r w:rsidRPr="0058342E">
              <w:rPr>
                <w:rFonts w:ascii="Times New Roman" w:hAnsi="Times New Roman" w:cs="Times New Roman"/>
                <w:lang w:val="et-EE"/>
              </w:rPr>
              <w:t>Ida-Harju hooldepiirkonna riigiteede korrashoid aastatel 2021-2026 lepingu nr 3.2-3/21/1357-1 täitmiseks oma tegevusala ulatuses ettevõtte esindamine tellija juures</w:t>
            </w:r>
          </w:p>
        </w:tc>
      </w:tr>
    </w:tbl>
    <w:p w:rsidR="008D130C" w:rsidRPr="00133B30" w:rsidRDefault="008D130C" w:rsidP="00133B30">
      <w:pPr>
        <w:spacing w:after="0" w:line="240" w:lineRule="auto"/>
        <w:jc w:val="both"/>
        <w:rPr>
          <w:rFonts w:ascii="Times New Roman" w:eastAsia="Times New Roman" w:hAnsi="Times New Roman" w:cs="Times New Roman"/>
          <w:noProof/>
        </w:rPr>
      </w:pPr>
    </w:p>
    <w:p w:rsidR="00133B30" w:rsidRPr="00133B30" w:rsidRDefault="00133B30" w:rsidP="00133B30">
      <w:pPr>
        <w:spacing w:after="0" w:line="240" w:lineRule="auto"/>
        <w:jc w:val="both"/>
        <w:rPr>
          <w:rFonts w:ascii="Times New Roman" w:eastAsia="Times New Roman" w:hAnsi="Times New Roman" w:cs="Times New Roman"/>
          <w:noProof/>
        </w:rPr>
      </w:pPr>
    </w:p>
    <w:p w:rsidR="004C15AF" w:rsidRPr="00A414F7" w:rsidRDefault="00A414F7" w:rsidP="00A414F7">
      <w:pPr>
        <w:pStyle w:val="Heading3"/>
        <w:rPr>
          <w:rFonts w:ascii="Times New Roman" w:hAnsi="Times New Roman" w:cs="Times New Roman"/>
          <w:b/>
          <w:color w:val="auto"/>
          <w:sz w:val="28"/>
          <w:szCs w:val="28"/>
        </w:rPr>
      </w:pPr>
      <w:bookmarkStart w:id="7" w:name="_Toc75783914"/>
      <w:r w:rsidRPr="00A414F7">
        <w:rPr>
          <w:rFonts w:ascii="Times New Roman" w:hAnsi="Times New Roman" w:cs="Times New Roman"/>
          <w:b/>
          <w:color w:val="auto"/>
          <w:sz w:val="28"/>
          <w:szCs w:val="28"/>
        </w:rPr>
        <w:t xml:space="preserve">1.3.1 </w:t>
      </w:r>
      <w:r w:rsidR="004C15AF" w:rsidRPr="00A414F7">
        <w:rPr>
          <w:rFonts w:ascii="Times New Roman" w:hAnsi="Times New Roman" w:cs="Times New Roman"/>
          <w:b/>
          <w:color w:val="auto"/>
          <w:sz w:val="28"/>
          <w:szCs w:val="28"/>
        </w:rPr>
        <w:t>Personali arengu- ja koolituskava</w:t>
      </w:r>
      <w:bookmarkEnd w:id="7"/>
      <w:r w:rsidR="005C5046">
        <w:rPr>
          <w:rFonts w:ascii="Times New Roman" w:hAnsi="Times New Roman" w:cs="Times New Roman"/>
          <w:b/>
          <w:color w:val="auto"/>
          <w:sz w:val="28"/>
          <w:szCs w:val="28"/>
        </w:rPr>
        <w:t xml:space="preserve"> </w:t>
      </w:r>
    </w:p>
    <w:p w:rsidR="00E44315" w:rsidRPr="00E44315" w:rsidRDefault="00E44315" w:rsidP="00E44315">
      <w:pPr>
        <w:spacing w:before="100" w:beforeAutospacing="1" w:after="159" w:line="360" w:lineRule="auto"/>
        <w:jc w:val="both"/>
        <w:rPr>
          <w:rFonts w:ascii="Times New Roman" w:eastAsia="Calibri" w:hAnsi="Times New Roman" w:cs="Times New Roman"/>
          <w:color w:val="00000A"/>
          <w:sz w:val="24"/>
          <w:szCs w:val="24"/>
          <w:lang w:eastAsia="et-EE"/>
        </w:rPr>
      </w:pPr>
      <w:r w:rsidRPr="00E44315">
        <w:rPr>
          <w:rFonts w:ascii="Times New Roman" w:eastAsia="Calibri" w:hAnsi="Times New Roman" w:cs="Times New Roman"/>
          <w:color w:val="00000A"/>
          <w:sz w:val="24"/>
          <w:szCs w:val="24"/>
          <w:lang w:eastAsia="et-EE"/>
        </w:rPr>
        <w:t>AS Eesti Keskkonnateenused koolituspoliitika reguleerib ettevõtte töötajate koolitus- ja arendustegevusi eesmärgiga tõsta töötajate teadmisi, oskusi ja kompetentse, saavutamaks parimaid tulemusi ettevõttele seatud ärieesmärkide täitmisel.</w:t>
      </w:r>
    </w:p>
    <w:p w:rsidR="00E44315" w:rsidRPr="00E44315" w:rsidRDefault="00E44315" w:rsidP="00E44315">
      <w:pPr>
        <w:spacing w:before="100" w:beforeAutospacing="1" w:after="159" w:line="360" w:lineRule="auto"/>
        <w:jc w:val="both"/>
        <w:rPr>
          <w:rFonts w:ascii="Times New Roman" w:eastAsia="Calibri" w:hAnsi="Times New Roman" w:cs="Times New Roman"/>
          <w:color w:val="00000A"/>
          <w:sz w:val="24"/>
          <w:szCs w:val="24"/>
          <w:lang w:eastAsia="et-EE"/>
        </w:rPr>
      </w:pPr>
      <w:r w:rsidRPr="00E44315">
        <w:rPr>
          <w:rFonts w:ascii="Times New Roman" w:eastAsia="Calibri" w:hAnsi="Times New Roman" w:cs="Times New Roman"/>
          <w:color w:val="00000A"/>
          <w:sz w:val="24"/>
          <w:szCs w:val="24"/>
          <w:lang w:eastAsia="et-EE"/>
        </w:rPr>
        <w:t>Koolitusvajadust aitavad määrata:</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t>regulaarsed arenguvestlused töötaja ja tema otsese ülemuse vahel, kus koolitus ja arendustegevused lepitakse kokku ja töötaja otsene ülemus edastab info personaliosakonda, mille alusel organiseerib personaliosakond vajaliku väljaõppe;</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t>spetsiaalset sisekoolituse vajadust, mis puudutab tervet ettevõtet või mõnda töötajate rühma, hindab  vestluste ja intervjuude käigus personaliosakond;</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t>juhtide tähelepanekud ja ettepanekud oma otseste alluvate koolitusvajaduse kohta;</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t>töötajate endi koolitussoovid.</w:t>
      </w:r>
    </w:p>
    <w:p w:rsidR="00E44315" w:rsidRPr="00E44315" w:rsidRDefault="00E44315" w:rsidP="00E44315">
      <w:pPr>
        <w:spacing w:before="100" w:beforeAutospacing="1" w:after="159" w:line="360" w:lineRule="auto"/>
        <w:jc w:val="both"/>
        <w:rPr>
          <w:rFonts w:ascii="Times New Roman" w:eastAsia="Calibri" w:hAnsi="Times New Roman" w:cs="Times New Roman"/>
          <w:color w:val="00000A"/>
          <w:sz w:val="24"/>
          <w:szCs w:val="24"/>
          <w:lang w:eastAsia="et-EE"/>
        </w:rPr>
      </w:pPr>
      <w:r w:rsidRPr="00E44315">
        <w:rPr>
          <w:rFonts w:ascii="Times New Roman" w:eastAsia="Calibri" w:hAnsi="Times New Roman" w:cs="Times New Roman"/>
          <w:color w:val="00000A"/>
          <w:sz w:val="24"/>
          <w:szCs w:val="24"/>
          <w:lang w:eastAsia="et-EE"/>
        </w:rPr>
        <w:t>Koolitusplaani koostamisel lähtutakse kahest eesmärgist:</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t>koolitus peab toetama antud ametipositsioonil soovitud käitumise tugevdamist ja tõstma soorituse kvalitatiivset taset;</w:t>
      </w:r>
    </w:p>
    <w:p w:rsidR="00E44315" w:rsidRPr="00E44315" w:rsidRDefault="00E44315" w:rsidP="00E44315">
      <w:pPr>
        <w:pStyle w:val="ListParagraph"/>
        <w:numPr>
          <w:ilvl w:val="0"/>
          <w:numId w:val="24"/>
        </w:numPr>
        <w:spacing w:before="100" w:beforeAutospacing="1" w:after="159" w:line="360" w:lineRule="auto"/>
        <w:jc w:val="both"/>
        <w:rPr>
          <w:rFonts w:ascii="Times New Roman" w:hAnsi="Times New Roman" w:cs="Times New Roman"/>
          <w:sz w:val="24"/>
          <w:szCs w:val="24"/>
          <w:lang w:eastAsia="et-EE"/>
        </w:rPr>
      </w:pPr>
      <w:r w:rsidRPr="00E44315">
        <w:rPr>
          <w:rFonts w:ascii="Times New Roman" w:hAnsi="Times New Roman" w:cs="Times New Roman"/>
          <w:sz w:val="24"/>
          <w:szCs w:val="24"/>
          <w:lang w:eastAsia="et-EE"/>
        </w:rPr>
        <w:lastRenderedPageBreak/>
        <w:t>koolitus peab vastama töötajate individuaalsetele arenguvajadustele ja olema kooskõlas tema seniste teadmiste ja oskustega.</w:t>
      </w:r>
    </w:p>
    <w:p w:rsidR="00E44315" w:rsidRPr="00E44315" w:rsidRDefault="00E44315" w:rsidP="00E44315">
      <w:pPr>
        <w:spacing w:before="100" w:beforeAutospacing="1" w:after="159" w:line="360" w:lineRule="auto"/>
        <w:jc w:val="both"/>
        <w:rPr>
          <w:rFonts w:ascii="Times New Roman" w:eastAsia="Calibri" w:hAnsi="Times New Roman" w:cs="Times New Roman"/>
          <w:color w:val="00000A"/>
          <w:sz w:val="24"/>
          <w:szCs w:val="24"/>
          <w:lang w:eastAsia="et-EE"/>
        </w:rPr>
      </w:pPr>
      <w:r w:rsidRPr="00E44315">
        <w:rPr>
          <w:rFonts w:ascii="Times New Roman" w:eastAsia="Calibri" w:hAnsi="Times New Roman" w:cs="Times New Roman"/>
          <w:color w:val="00000A"/>
          <w:sz w:val="24"/>
          <w:szCs w:val="24"/>
          <w:lang w:eastAsia="et-EE"/>
        </w:rPr>
        <w:t xml:space="preserve">Töötajaid instrueeritakse regulaarselt toimuvatest muudatustest ja nõudmistest teehoolduses ning uutest, nende tööd puudutavatest keskkonnanõuetest. Erialastele koolitustele ja täiendõppele suunatakse töötajad vastavalt vajadusele. Uue hankelepingu sõlmimisel ja lepingu teenindamise alustamisel juhendatakse konkreetse lepingu teenindamisega seotud töötajaid lepingust tulenevate erinõuete ja –kohustuste osas (s.h. avalikkuse ja kolmandate osapooltega suhtlemise osas). Lisaks tutvustatakse tööohutuse nõudeid hoolde tegemisel, kaasaegseid hooldetehnoloogiaid, piirkonna iseärasusi. Teemeistrid käsitlevad konkreetseid hooldepiirkondi, sahkamisringe, puistamisringe ja vajalikke hooldetöid nii tali- kui suvehooldel.  </w:t>
      </w:r>
      <w:r w:rsidR="00133B30" w:rsidRPr="00133B30">
        <w:rPr>
          <w:rFonts w:ascii="Times New Roman" w:eastAsia="Calibri" w:hAnsi="Times New Roman" w:cs="Times New Roman"/>
          <w:color w:val="00000A"/>
          <w:sz w:val="24"/>
          <w:szCs w:val="24"/>
          <w:lang w:eastAsia="et-EE"/>
        </w:rPr>
        <w:t xml:space="preserve">Kaks korda aastas, enne suvise ja enne talvise hoolde algust toimub kõikidele töötajatele </w:t>
      </w:r>
      <w:r w:rsidR="00133B30">
        <w:rPr>
          <w:rFonts w:ascii="Times New Roman" w:eastAsia="Calibri" w:hAnsi="Times New Roman" w:cs="Times New Roman"/>
          <w:color w:val="00000A"/>
          <w:sz w:val="24"/>
          <w:szCs w:val="24"/>
          <w:lang w:eastAsia="et-EE"/>
        </w:rPr>
        <w:t xml:space="preserve">meeldetuletuseks </w:t>
      </w:r>
      <w:r w:rsidR="00133B30" w:rsidRPr="00133B30">
        <w:rPr>
          <w:rFonts w:ascii="Times New Roman" w:eastAsia="Calibri" w:hAnsi="Times New Roman" w:cs="Times New Roman"/>
          <w:color w:val="00000A"/>
          <w:sz w:val="24"/>
          <w:szCs w:val="24"/>
          <w:lang w:eastAsia="et-EE"/>
        </w:rPr>
        <w:t>tee seisundinõu</w:t>
      </w:r>
      <w:r w:rsidR="00133B30">
        <w:rPr>
          <w:rFonts w:ascii="Times New Roman" w:eastAsia="Calibri" w:hAnsi="Times New Roman" w:cs="Times New Roman"/>
          <w:color w:val="00000A"/>
          <w:sz w:val="24"/>
          <w:szCs w:val="24"/>
          <w:lang w:eastAsia="et-EE"/>
        </w:rPr>
        <w:t xml:space="preserve">ete ja korrashoiulepingu nõuete </w:t>
      </w:r>
      <w:r w:rsidR="00133B30" w:rsidRPr="00133B30">
        <w:rPr>
          <w:rFonts w:ascii="Times New Roman" w:eastAsia="Calibri" w:hAnsi="Times New Roman" w:cs="Times New Roman"/>
          <w:color w:val="00000A"/>
          <w:sz w:val="24"/>
          <w:szCs w:val="24"/>
          <w:lang w:eastAsia="et-EE"/>
        </w:rPr>
        <w:t>tutvustamine</w:t>
      </w:r>
      <w:r w:rsidR="00133B30">
        <w:rPr>
          <w:rFonts w:ascii="Times New Roman" w:eastAsia="Calibri" w:hAnsi="Times New Roman" w:cs="Times New Roman"/>
          <w:color w:val="00000A"/>
          <w:sz w:val="24"/>
          <w:szCs w:val="24"/>
          <w:lang w:eastAsia="et-EE"/>
        </w:rPr>
        <w:t>.</w:t>
      </w:r>
      <w:r w:rsidR="00133B30" w:rsidRPr="00133B30">
        <w:rPr>
          <w:rFonts w:ascii="Times New Roman" w:eastAsia="Calibri" w:hAnsi="Times New Roman" w:cs="Times New Roman"/>
          <w:color w:val="00000A"/>
          <w:sz w:val="24"/>
          <w:szCs w:val="24"/>
          <w:lang w:eastAsia="et-EE"/>
        </w:rPr>
        <w:t xml:space="preserve"> </w:t>
      </w:r>
      <w:r w:rsidRPr="00E44315">
        <w:rPr>
          <w:rFonts w:ascii="Times New Roman" w:eastAsia="Calibri" w:hAnsi="Times New Roman" w:cs="Times New Roman"/>
          <w:color w:val="00000A"/>
          <w:sz w:val="24"/>
          <w:szCs w:val="24"/>
          <w:lang w:eastAsia="et-EE"/>
        </w:rPr>
        <w:t xml:space="preserve">Minimaalselt kord aastas, kindlasti sügisel enne talvise hooldeperioodi algust, aga vajadusel ka </w:t>
      </w:r>
      <w:r w:rsidRPr="00A414F7">
        <w:rPr>
          <w:rFonts w:ascii="Times New Roman" w:eastAsia="Calibri" w:hAnsi="Times New Roman" w:cs="Times New Roman"/>
          <w:sz w:val="24"/>
          <w:szCs w:val="24"/>
          <w:lang w:eastAsia="et-EE"/>
        </w:rPr>
        <w:t xml:space="preserve">tihedamini koolitatakse töötajaid teeilmaprognoosi ja teeilmajaamade andmete kasutamise </w:t>
      </w:r>
      <w:r w:rsidRPr="00E44315">
        <w:rPr>
          <w:rFonts w:ascii="Times New Roman" w:eastAsia="Calibri" w:hAnsi="Times New Roman" w:cs="Times New Roman"/>
          <w:color w:val="00000A"/>
          <w:sz w:val="24"/>
          <w:szCs w:val="24"/>
          <w:lang w:eastAsia="et-EE"/>
        </w:rPr>
        <w:t>teemal.</w:t>
      </w:r>
      <w:r>
        <w:rPr>
          <w:rFonts w:ascii="Times New Roman" w:eastAsia="Calibri" w:hAnsi="Times New Roman" w:cs="Times New Roman"/>
          <w:color w:val="00000A"/>
          <w:sz w:val="24"/>
          <w:szCs w:val="24"/>
          <w:lang w:eastAsia="et-EE"/>
        </w:rPr>
        <w:t xml:space="preserve"> Mehhanismide juhte koolitatakse kasutatava tehnika osas ettevõttesiseselt minimaalselt kord aastas. Koolitusel t</w:t>
      </w:r>
      <w:r w:rsidRPr="00E44315">
        <w:rPr>
          <w:rFonts w:ascii="Times New Roman" w:eastAsia="Calibri" w:hAnsi="Times New Roman" w:cs="Times New Roman"/>
          <w:color w:val="00000A"/>
          <w:sz w:val="24"/>
          <w:szCs w:val="24"/>
          <w:lang w:eastAsia="et-EE"/>
        </w:rPr>
        <w:t>utvustatakse masinate õiget ja ohutut kasutamist teehoiutöödel</w:t>
      </w:r>
      <w:r>
        <w:rPr>
          <w:rFonts w:ascii="Times New Roman" w:eastAsia="Calibri" w:hAnsi="Times New Roman" w:cs="Times New Roman"/>
          <w:color w:val="00000A"/>
          <w:sz w:val="24"/>
          <w:szCs w:val="24"/>
          <w:lang w:eastAsia="et-EE"/>
        </w:rPr>
        <w:t>.</w:t>
      </w:r>
    </w:p>
    <w:p w:rsidR="00346291" w:rsidRPr="00D36084" w:rsidRDefault="00346291" w:rsidP="004C15AF">
      <w:pPr>
        <w:pStyle w:val="ListParagraph"/>
        <w:jc w:val="both"/>
        <w:rPr>
          <w:rFonts w:ascii="Times New Roman" w:hAnsi="Times New Roman"/>
          <w:strike/>
          <w:sz w:val="24"/>
          <w:szCs w:val="24"/>
        </w:rPr>
      </w:pPr>
    </w:p>
    <w:p w:rsidR="004C15AF" w:rsidRDefault="00A414F7" w:rsidP="00A414F7">
      <w:pPr>
        <w:pStyle w:val="Heading3"/>
        <w:rPr>
          <w:rFonts w:ascii="Times New Roman" w:hAnsi="Times New Roman" w:cs="Times New Roman"/>
          <w:b/>
          <w:color w:val="auto"/>
          <w:sz w:val="28"/>
          <w:szCs w:val="28"/>
        </w:rPr>
      </w:pPr>
      <w:bookmarkStart w:id="8" w:name="_Toc75783915"/>
      <w:r>
        <w:rPr>
          <w:rFonts w:ascii="Times New Roman" w:hAnsi="Times New Roman" w:cs="Times New Roman"/>
          <w:b/>
          <w:color w:val="auto"/>
          <w:sz w:val="28"/>
          <w:szCs w:val="28"/>
        </w:rPr>
        <w:t xml:space="preserve">1.3.2 </w:t>
      </w:r>
      <w:r w:rsidR="004C15AF" w:rsidRPr="00A414F7">
        <w:rPr>
          <w:rFonts w:ascii="Times New Roman" w:hAnsi="Times New Roman" w:cs="Times New Roman"/>
          <w:b/>
          <w:color w:val="auto"/>
          <w:sz w:val="28"/>
          <w:szCs w:val="28"/>
        </w:rPr>
        <w:t>Tööohutus</w:t>
      </w:r>
      <w:bookmarkEnd w:id="8"/>
      <w:r w:rsidR="005C5046">
        <w:rPr>
          <w:rFonts w:ascii="Times New Roman" w:hAnsi="Times New Roman" w:cs="Times New Roman"/>
          <w:b/>
          <w:color w:val="auto"/>
          <w:sz w:val="28"/>
          <w:szCs w:val="28"/>
        </w:rPr>
        <w:t xml:space="preserve"> </w:t>
      </w:r>
    </w:p>
    <w:p w:rsidR="00A414F7" w:rsidRPr="00A414F7" w:rsidRDefault="00A414F7" w:rsidP="00A414F7">
      <w:pPr>
        <w:pStyle w:val="Heading3"/>
        <w:rPr>
          <w:rFonts w:ascii="Times New Roman" w:hAnsi="Times New Roman" w:cs="Times New Roman"/>
          <w:b/>
          <w:color w:val="auto"/>
          <w:sz w:val="28"/>
          <w:szCs w:val="28"/>
        </w:rPr>
      </w:pP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 xml:space="preserve">Ettevõtte igas regioonis on valitud töötajate esindajaks töökeskkonnavolinikud ning </w:t>
      </w:r>
      <w:r>
        <w:rPr>
          <w:rFonts w:ascii="Times New Roman" w:eastAsia="Calibri" w:hAnsi="Times New Roman" w:cs="Calibri"/>
          <w:color w:val="00000A"/>
          <w:sz w:val="24"/>
          <w:szCs w:val="24"/>
        </w:rPr>
        <w:t xml:space="preserve">üle-Eestiliselt on </w:t>
      </w:r>
      <w:r w:rsidRPr="00E44315">
        <w:rPr>
          <w:rFonts w:ascii="Times New Roman" w:eastAsia="Calibri" w:hAnsi="Times New Roman" w:cs="Calibri"/>
          <w:color w:val="00000A"/>
          <w:sz w:val="24"/>
          <w:szCs w:val="24"/>
        </w:rPr>
        <w:t xml:space="preserve">loodud 6-liikmeline töökeskkonnanõukogu, kelle tööd koordineerib  töökeskkonnanõukogu esimees. Töökeskkonnaspetsialist (Janek Mikk, e-mail janek.mikk@keskkonnateenused.ee, telefon 59193912) koordineerib tööohutuse igapäevast toimimist kogu ettevõttes. </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 xml:space="preserve">Töökeskkonna ohtude identiftseerimise, riskide hindamise ja üldise ohjamise korraldavad kvaliteedijuht ning töökeskkonnaspetsialist vastavalt ettevõttesisesele juhendile </w:t>
      </w:r>
      <w:r w:rsidRPr="00E44315">
        <w:rPr>
          <w:rFonts w:ascii="Times New Roman" w:eastAsia="Calibri" w:hAnsi="Times New Roman" w:cs="Calibri"/>
          <w:i/>
          <w:color w:val="00000A"/>
          <w:sz w:val="24"/>
          <w:szCs w:val="24"/>
        </w:rPr>
        <w:t>23101-J Ohtude identiftseerimine, riskide hindamine ja ohjamine</w:t>
      </w:r>
      <w:r w:rsidRPr="00E44315">
        <w:rPr>
          <w:rFonts w:ascii="Times New Roman" w:eastAsia="Calibri" w:hAnsi="Times New Roman" w:cs="Calibri"/>
          <w:color w:val="00000A"/>
          <w:sz w:val="24"/>
          <w:szCs w:val="24"/>
        </w:rPr>
        <w:t>. Riskianalüüsi tulemustest teavitataks</w:t>
      </w:r>
      <w:r>
        <w:rPr>
          <w:rFonts w:ascii="Times New Roman" w:eastAsia="Calibri" w:hAnsi="Times New Roman" w:cs="Calibri"/>
          <w:color w:val="00000A"/>
          <w:sz w:val="24"/>
          <w:szCs w:val="24"/>
        </w:rPr>
        <w:t>e</w:t>
      </w:r>
      <w:r w:rsidRPr="00E44315">
        <w:rPr>
          <w:rFonts w:ascii="Times New Roman" w:eastAsia="Calibri" w:hAnsi="Times New Roman" w:cs="Calibri"/>
          <w:color w:val="00000A"/>
          <w:sz w:val="24"/>
          <w:szCs w:val="24"/>
        </w:rPr>
        <w:t xml:space="preserve"> kõiki töötajaid.</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 xml:space="preserve">Töötajate juhendamise ohutusjuhendiga viivad läbi töökeskkonnaspetsialist, kvaliteedijuht ja juhatuse liikme poolt käskkirjaga määratud isikud. Juhendamisi on kahte liiki – esmane- ja täiendjuhendamine ning lisaks peab töötaja saama ka vastava töö väljaõppe. Töötaja esma-, </w:t>
      </w:r>
      <w:r w:rsidRPr="00E44315">
        <w:rPr>
          <w:rFonts w:ascii="Times New Roman" w:eastAsia="Calibri" w:hAnsi="Times New Roman" w:cs="Calibri"/>
          <w:color w:val="00000A"/>
          <w:sz w:val="24"/>
          <w:szCs w:val="24"/>
        </w:rPr>
        <w:lastRenderedPageBreak/>
        <w:t>täiendjuhendamine ja väljaõpe ning töötaja iseseisvale tööle lubamine registreeritakse töötajate töötervishoiu- ja tööohutusalase koolituse registreerimise kaardil.</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 xml:space="preserve">Igast vahejuhtumist (s.h. juhtumi, mis oleks võinud põhjustada õnnetusjuhtumi ning ainult varakahjuga või kahjuta liiklusõnnetusest) ja õnnetusjuhtumist on kõik ettevõtte töötajad kohustatud koheselt informeerima oma otsest juhti. Iga allüksuse juht, kes on saanud informatsiooni vahejuhtumist tema haldusalas on kohustatud juhtunust esimesel võimalusel informeerima oma otsest juhti ning paralleelselt töökeskkonnaspetsialisti. Saades informatsiooni vahejuhtumist nagu tulekahju, plahvatus või õnnetusohust, mis võib põhjustada töötajate kukkumise, libastumise, komistamise või muul moel viga saamise võib ohustada töötajate ja/või teiste isikute elu ja tervist on antud allüksuse juht kohustatud: </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teavitama ohust ja rakendatavatest abinõudest võimalikult kiiresti kõiki töötajaid, kes on sattunud või võivad sattuda tõsisesse ohtu;</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andma töötajatele juhised töö peatamiseks ja ohualalt lahkumiseks;</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määrama inimeste ohualast väljaviimise ja päästetööde tegemise eest vastutavad isikud;</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tagama töötajate ohutu lahkumise;</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nõudma juhtumiga seotud töötajatelt seletuskirjad;</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täpsustama juhtumiga seotud asjaolud – vahejuhtumi või õnnetusjuhtumi põhjused, töötajate tegevuse antud  hetkel, vajadusel kontrollima isikukaitsevahendite olemasolu ja kasutust;</w:t>
      </w:r>
    </w:p>
    <w:p w:rsidR="00E44315" w:rsidRPr="00E44315" w:rsidRDefault="00E44315" w:rsidP="00E44315">
      <w:pPr>
        <w:pStyle w:val="ListParagraph"/>
        <w:numPr>
          <w:ilvl w:val="0"/>
          <w:numId w:val="22"/>
        </w:numPr>
        <w:spacing w:line="360" w:lineRule="auto"/>
        <w:jc w:val="both"/>
        <w:rPr>
          <w:rFonts w:ascii="Times New Roman" w:hAnsi="Times New Roman"/>
          <w:sz w:val="24"/>
          <w:szCs w:val="24"/>
        </w:rPr>
      </w:pPr>
      <w:r w:rsidRPr="00E44315">
        <w:rPr>
          <w:rFonts w:ascii="Times New Roman" w:hAnsi="Times New Roman"/>
          <w:sz w:val="24"/>
          <w:szCs w:val="24"/>
        </w:rPr>
        <w:t xml:space="preserve">fikseerima uurimise lõpptulemuse registreerimise aktis. </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Iga töötaja on kohustatud igast õnnetusjuhtumist (vahejuhtum, mille tagajärjeks on vigastus, põdurus või hukkumine), mis juhtub tööülesandeid täites, teatama koheselt oma otsesele juhile - tema äraolekul teda asendavale isikule. Iga allüksuse juht, kes on saanud informatsiooni tööõnnetusest tema haldusalas oleva töötajaga on kohustatud juhtunust koheselt informeerima oma otsest juhti ning paralleelselt  töökeskkonnaspetsialisti. Iga õnnetuse korral tuleb kiiresti tagada esmaabi kannatanule ja vajaduse korral toimetada ta raviasutusse.</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 xml:space="preserve">Tööõnnetuse uurimise korraldab töökeskkonnaspetsialist. </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Tööohutuse eest vastutavateks isikuteks Viljandi maanteede hooldusel on teemeistrid ja sillainsener.</w:t>
      </w:r>
    </w:p>
    <w:p w:rsidR="00E44315" w:rsidRPr="00E44315" w:rsidRDefault="00E44315" w:rsidP="00E44315">
      <w:pPr>
        <w:suppressAutoHyphens/>
        <w:spacing w:line="360" w:lineRule="auto"/>
        <w:jc w:val="both"/>
        <w:rPr>
          <w:rFonts w:ascii="Times New Roman" w:eastAsia="Calibri" w:hAnsi="Times New Roman" w:cs="Calibri"/>
          <w:color w:val="00000A"/>
          <w:sz w:val="24"/>
          <w:szCs w:val="24"/>
        </w:rPr>
      </w:pPr>
      <w:r w:rsidRPr="00E44315">
        <w:rPr>
          <w:rFonts w:ascii="Times New Roman" w:eastAsia="Calibri" w:hAnsi="Times New Roman" w:cs="Calibri"/>
          <w:color w:val="00000A"/>
          <w:sz w:val="24"/>
          <w:szCs w:val="24"/>
        </w:rPr>
        <w:t>Tööohutuse eest vastutava isiku tööülesanded:</w:t>
      </w:r>
    </w:p>
    <w:p w:rsidR="00E44315" w:rsidRPr="00A62F73" w:rsidRDefault="00E44315" w:rsidP="00A62F73">
      <w:pPr>
        <w:pStyle w:val="ListParagraph"/>
        <w:numPr>
          <w:ilvl w:val="0"/>
          <w:numId w:val="24"/>
        </w:numPr>
        <w:spacing w:line="360" w:lineRule="auto"/>
        <w:jc w:val="both"/>
        <w:rPr>
          <w:rFonts w:ascii="Times New Roman" w:hAnsi="Times New Roman"/>
          <w:sz w:val="24"/>
          <w:szCs w:val="24"/>
        </w:rPr>
      </w:pPr>
      <w:r w:rsidRPr="00A62F73">
        <w:rPr>
          <w:rFonts w:ascii="Times New Roman" w:hAnsi="Times New Roman"/>
          <w:sz w:val="24"/>
          <w:szCs w:val="24"/>
        </w:rPr>
        <w:lastRenderedPageBreak/>
        <w:t>jälgib isikukaitsevahendite olemasolu ja kasutamist töötajatel;</w:t>
      </w:r>
    </w:p>
    <w:p w:rsidR="00E44315" w:rsidRPr="00A62F73" w:rsidRDefault="00E44315" w:rsidP="00A62F73">
      <w:pPr>
        <w:pStyle w:val="ListParagraph"/>
        <w:numPr>
          <w:ilvl w:val="0"/>
          <w:numId w:val="24"/>
        </w:numPr>
        <w:spacing w:line="360" w:lineRule="auto"/>
        <w:jc w:val="both"/>
        <w:rPr>
          <w:rFonts w:ascii="Times New Roman" w:hAnsi="Times New Roman"/>
          <w:sz w:val="24"/>
          <w:szCs w:val="24"/>
        </w:rPr>
      </w:pPr>
      <w:r w:rsidRPr="00A62F73">
        <w:rPr>
          <w:rFonts w:ascii="Times New Roman" w:hAnsi="Times New Roman"/>
          <w:sz w:val="24"/>
          <w:szCs w:val="24"/>
        </w:rPr>
        <w:t>korraldab ohutusalast kontrolli objektil ja täidab sellekohase vormi;</w:t>
      </w:r>
    </w:p>
    <w:p w:rsidR="00E44315" w:rsidRPr="00A62F73" w:rsidRDefault="00E44315" w:rsidP="00A62F73">
      <w:pPr>
        <w:pStyle w:val="ListParagraph"/>
        <w:numPr>
          <w:ilvl w:val="0"/>
          <w:numId w:val="24"/>
        </w:numPr>
        <w:spacing w:line="360" w:lineRule="auto"/>
        <w:jc w:val="both"/>
        <w:rPr>
          <w:rFonts w:ascii="Times New Roman" w:hAnsi="Times New Roman"/>
          <w:sz w:val="24"/>
          <w:szCs w:val="24"/>
        </w:rPr>
      </w:pPr>
      <w:r w:rsidRPr="00A62F73">
        <w:rPr>
          <w:rFonts w:ascii="Times New Roman" w:hAnsi="Times New Roman"/>
          <w:sz w:val="24"/>
          <w:szCs w:val="24"/>
        </w:rPr>
        <w:t>tutvustab objektil töötajatele tööohutusplaani;</w:t>
      </w:r>
    </w:p>
    <w:p w:rsidR="00E44315" w:rsidRPr="00A62F73" w:rsidRDefault="00E44315" w:rsidP="00A62F73">
      <w:pPr>
        <w:pStyle w:val="ListParagraph"/>
        <w:numPr>
          <w:ilvl w:val="0"/>
          <w:numId w:val="24"/>
        </w:numPr>
        <w:spacing w:line="360" w:lineRule="auto"/>
        <w:jc w:val="both"/>
        <w:rPr>
          <w:rFonts w:ascii="Times New Roman" w:hAnsi="Times New Roman"/>
          <w:sz w:val="24"/>
          <w:szCs w:val="24"/>
        </w:rPr>
      </w:pPr>
      <w:r w:rsidRPr="00A62F73">
        <w:rPr>
          <w:rFonts w:ascii="Times New Roman" w:hAnsi="Times New Roman"/>
          <w:sz w:val="24"/>
          <w:szCs w:val="24"/>
        </w:rPr>
        <w:t>töömaal juhtunud õnnetuse korral teavitatakse sellest viivitamatult hooldejuhti ja ettevõtte töökeskkonnaspetsialisti;</w:t>
      </w:r>
    </w:p>
    <w:p w:rsidR="004C15AF" w:rsidRPr="00A62F73" w:rsidRDefault="00E44315" w:rsidP="00A62F73">
      <w:pPr>
        <w:pStyle w:val="ListParagraph"/>
        <w:numPr>
          <w:ilvl w:val="0"/>
          <w:numId w:val="24"/>
        </w:numPr>
        <w:spacing w:line="360" w:lineRule="auto"/>
        <w:jc w:val="both"/>
        <w:rPr>
          <w:rFonts w:ascii="Times New Roman" w:hAnsi="Times New Roman"/>
          <w:sz w:val="24"/>
          <w:szCs w:val="24"/>
        </w:rPr>
      </w:pPr>
      <w:r w:rsidRPr="00A62F73">
        <w:rPr>
          <w:rFonts w:ascii="Times New Roman" w:hAnsi="Times New Roman"/>
          <w:sz w:val="24"/>
          <w:szCs w:val="24"/>
        </w:rPr>
        <w:t>objektil töötajad on eelnevalt tööohutusalaselt juhendatud ja neile on tutvustatud vastavaid ohutusjuhendeid.</w:t>
      </w:r>
    </w:p>
    <w:p w:rsidR="004C15AF" w:rsidRPr="00D36084" w:rsidRDefault="004C15AF" w:rsidP="004C15AF">
      <w:pPr>
        <w:pStyle w:val="ListParagraph"/>
        <w:ind w:left="1800"/>
        <w:jc w:val="both"/>
        <w:rPr>
          <w:rFonts w:ascii="Times New Roman" w:hAnsi="Times New Roman"/>
          <w:strike/>
          <w:sz w:val="28"/>
          <w:szCs w:val="28"/>
        </w:rPr>
      </w:pPr>
    </w:p>
    <w:p w:rsidR="004C15AF" w:rsidRPr="00A414F7" w:rsidRDefault="00A414F7" w:rsidP="00A414F7">
      <w:pPr>
        <w:pStyle w:val="Heading3"/>
        <w:rPr>
          <w:rFonts w:ascii="Times New Roman" w:hAnsi="Times New Roman" w:cs="Times New Roman"/>
          <w:b/>
          <w:color w:val="auto"/>
          <w:sz w:val="28"/>
          <w:szCs w:val="28"/>
        </w:rPr>
      </w:pPr>
      <w:bookmarkStart w:id="9" w:name="_Toc75783916"/>
      <w:r w:rsidRPr="00A414F7">
        <w:rPr>
          <w:rFonts w:ascii="Times New Roman" w:hAnsi="Times New Roman" w:cs="Times New Roman"/>
          <w:b/>
          <w:color w:val="auto"/>
          <w:sz w:val="28"/>
          <w:szCs w:val="28"/>
        </w:rPr>
        <w:t>1.3.3 Keskkonnaohutus</w:t>
      </w:r>
      <w:bookmarkEnd w:id="9"/>
      <w:r w:rsidR="005C5046">
        <w:rPr>
          <w:rFonts w:ascii="Times New Roman" w:hAnsi="Times New Roman" w:cs="Times New Roman"/>
          <w:b/>
          <w:color w:val="auto"/>
          <w:sz w:val="28"/>
          <w:szCs w:val="28"/>
        </w:rPr>
        <w:t xml:space="preserve"> </w:t>
      </w:r>
    </w:p>
    <w:p w:rsidR="004C15AF" w:rsidRPr="00D36084" w:rsidRDefault="004C15AF" w:rsidP="004C15AF">
      <w:pPr>
        <w:pStyle w:val="ListParagraph"/>
        <w:jc w:val="both"/>
        <w:rPr>
          <w:rFonts w:ascii="Times New Roman" w:hAnsi="Times New Roman"/>
          <w:strike/>
          <w:sz w:val="28"/>
          <w:szCs w:val="28"/>
        </w:rPr>
      </w:pPr>
    </w:p>
    <w:p w:rsidR="0090248E" w:rsidRDefault="0090248E" w:rsidP="0090248E">
      <w:pPr>
        <w:suppressAutoHyphens/>
        <w:spacing w:line="360" w:lineRule="auto"/>
        <w:jc w:val="both"/>
        <w:rPr>
          <w:rFonts w:ascii="Times New Roman" w:eastAsia="Calibri" w:hAnsi="Times New Roman" w:cs="Calibri"/>
          <w:color w:val="00000A"/>
          <w:sz w:val="24"/>
          <w:szCs w:val="24"/>
        </w:rPr>
      </w:pPr>
      <w:r w:rsidRPr="0090248E">
        <w:rPr>
          <w:rFonts w:ascii="Times New Roman" w:eastAsia="Calibri" w:hAnsi="Times New Roman" w:cs="Calibri"/>
          <w:color w:val="00000A"/>
          <w:sz w:val="24"/>
          <w:szCs w:val="24"/>
        </w:rPr>
        <w:t>Keskkonnaaspekte hinnatakse kõikide ettevõtte tegevuste ja teenuste osas aspektide mõju ning tõsiduse hinnangute alusel ja tulemused koondatakse vastavasse registrisse, tuue</w:t>
      </w:r>
      <w:r>
        <w:rPr>
          <w:rFonts w:ascii="Times New Roman" w:eastAsia="Calibri" w:hAnsi="Times New Roman" w:cs="Calibri"/>
          <w:color w:val="00000A"/>
          <w:sz w:val="24"/>
          <w:szCs w:val="24"/>
        </w:rPr>
        <w:t>s</w:t>
      </w:r>
      <w:r w:rsidRPr="0090248E">
        <w:rPr>
          <w:rFonts w:ascii="Times New Roman" w:eastAsia="Calibri" w:hAnsi="Times New Roman" w:cs="Calibri"/>
          <w:color w:val="00000A"/>
          <w:sz w:val="24"/>
          <w:szCs w:val="24"/>
        </w:rPr>
        <w:t xml:space="preserve"> eraldi välja olulise keskkonnamõjuga aspekti. Keskkonnaaspektid vaadatakse üle vähemalt üks kord aastas enne juhtkonnapoolset ülevaatust ja lisaks kui ettevõttes on kavas uuendada, muuta või arendada tehnoloogilist protsessi või tehnoloogilises protsessis olevat  seadet ning kui vahetub ettevõtte tegevuse asukoht. Keskkonnaaspekte hinnatakse vajadusel ka individuaalsete objektide lõikes ning hindamise tulemused kantakse sel juhul konkreetse objekti ohuplaanile.  </w:t>
      </w:r>
    </w:p>
    <w:p w:rsidR="0090248E" w:rsidRPr="0090248E" w:rsidRDefault="0090248E" w:rsidP="0090248E">
      <w:pPr>
        <w:suppressAutoHyphens/>
        <w:spacing w:line="360" w:lineRule="auto"/>
        <w:jc w:val="both"/>
        <w:rPr>
          <w:rFonts w:ascii="Times New Roman" w:eastAsia="Calibri" w:hAnsi="Times New Roman" w:cs="Calibri"/>
          <w:color w:val="00000A"/>
          <w:sz w:val="24"/>
          <w:szCs w:val="24"/>
        </w:rPr>
      </w:pPr>
      <w:r w:rsidRPr="0090248E">
        <w:rPr>
          <w:rFonts w:ascii="Times New Roman" w:eastAsia="Calibri" w:hAnsi="Times New Roman" w:cs="Calibri"/>
          <w:color w:val="00000A"/>
          <w:sz w:val="24"/>
          <w:szCs w:val="24"/>
        </w:rPr>
        <w:t>AS Eesti Keskkonnateenused  töötervishoiu-, tööohutuse-, keskkonna- ja kvaliteedieesmärgid ja –ülesanded püstitab juhtkond koostöös töökeskkonnanõukoguga</w:t>
      </w:r>
      <w:r>
        <w:rPr>
          <w:rFonts w:ascii="Times New Roman" w:eastAsia="Calibri" w:hAnsi="Times New Roman" w:cs="Calibri"/>
          <w:color w:val="00000A"/>
          <w:sz w:val="24"/>
          <w:szCs w:val="24"/>
        </w:rPr>
        <w:t>.</w:t>
      </w:r>
    </w:p>
    <w:p w:rsidR="0058342E" w:rsidRDefault="0090248E" w:rsidP="0090248E">
      <w:pPr>
        <w:suppressAutoHyphens/>
        <w:spacing w:line="360" w:lineRule="auto"/>
        <w:jc w:val="both"/>
        <w:rPr>
          <w:rFonts w:ascii="Times New Roman" w:eastAsia="Calibri" w:hAnsi="Times New Roman" w:cs="Calibri"/>
          <w:color w:val="00000A"/>
          <w:sz w:val="24"/>
          <w:szCs w:val="24"/>
        </w:rPr>
      </w:pPr>
      <w:r w:rsidRPr="0090248E">
        <w:rPr>
          <w:rFonts w:ascii="Times New Roman" w:eastAsia="Calibri" w:hAnsi="Times New Roman" w:cs="Calibri"/>
          <w:color w:val="00000A"/>
          <w:sz w:val="24"/>
          <w:szCs w:val="24"/>
        </w:rPr>
        <w:t xml:space="preserve">Ettevõttele on väljastatud erinevad keskkonnaload vastavalt tegevuste eesmärgile ja eripärale. </w:t>
      </w:r>
      <w:r w:rsidR="0058342E" w:rsidRPr="0058342E">
        <w:rPr>
          <w:rFonts w:ascii="Times New Roman" w:eastAsia="Calibri" w:hAnsi="Times New Roman" w:cs="Calibri"/>
          <w:color w:val="00000A"/>
          <w:sz w:val="24"/>
          <w:szCs w:val="24"/>
        </w:rPr>
        <w:t xml:space="preserve">Ettevõttele väljastatud üldine tähtajatu registreerimistõend nr JÄ/334322 jäätmete kogumiseks ja veoks. </w:t>
      </w:r>
    </w:p>
    <w:p w:rsidR="0090248E" w:rsidRDefault="0090248E" w:rsidP="0090248E">
      <w:pPr>
        <w:suppressAutoHyphens/>
        <w:spacing w:line="360" w:lineRule="auto"/>
        <w:jc w:val="both"/>
        <w:rPr>
          <w:rFonts w:ascii="Times New Roman" w:eastAsia="Calibri" w:hAnsi="Times New Roman" w:cs="Calibri"/>
          <w:color w:val="00000A"/>
          <w:sz w:val="24"/>
          <w:szCs w:val="24"/>
        </w:rPr>
      </w:pPr>
      <w:r w:rsidRPr="0090248E">
        <w:rPr>
          <w:rFonts w:ascii="Times New Roman" w:eastAsia="Calibri" w:hAnsi="Times New Roman" w:cs="Calibri"/>
          <w:color w:val="00000A"/>
          <w:sz w:val="24"/>
          <w:szCs w:val="24"/>
        </w:rPr>
        <w:t>Ettevõte omab vastutuskindlustust keskkonnakahjude või kolmandale isikule põhjustatud kahjude hüvitamiseks. Ettevõte sõlmib olemasoleva poliisi lõppemisel uue vabatahtliku vastutuskindlustuse lepingud.</w:t>
      </w:r>
      <w:r>
        <w:rPr>
          <w:rFonts w:ascii="Times New Roman" w:eastAsia="Calibri" w:hAnsi="Times New Roman" w:cs="Calibri"/>
          <w:color w:val="00000A"/>
          <w:sz w:val="24"/>
          <w:szCs w:val="24"/>
        </w:rPr>
        <w:t xml:space="preserve"> </w:t>
      </w:r>
      <w:r w:rsidRPr="0090248E">
        <w:rPr>
          <w:rFonts w:ascii="Times New Roman" w:eastAsia="Calibri" w:hAnsi="Times New Roman" w:cs="Calibri"/>
          <w:color w:val="00000A"/>
          <w:sz w:val="24"/>
          <w:szCs w:val="24"/>
        </w:rPr>
        <w:t>Kindlustuslepingud sõlmitakse ühe aastaste kindlustusperioodidena, arvestades ettevõtte kahjustatistikat ning vastavalt lepingu sõlmimise hetkel kindlustusandja kehtivatele kindlustustingimustele ja maksemääradele.</w:t>
      </w:r>
    </w:p>
    <w:p w:rsidR="003A6BB8" w:rsidRPr="003A6BB8" w:rsidRDefault="003A6BB8" w:rsidP="003A6BB8">
      <w:pPr>
        <w:suppressAutoHyphens/>
        <w:spacing w:line="360" w:lineRule="auto"/>
        <w:jc w:val="both"/>
        <w:rPr>
          <w:rFonts w:ascii="Times New Roman" w:eastAsia="Calibri" w:hAnsi="Times New Roman" w:cs="Calibri"/>
          <w:b/>
          <w:color w:val="00000A"/>
          <w:sz w:val="24"/>
          <w:szCs w:val="24"/>
        </w:rPr>
      </w:pPr>
      <w:r w:rsidRPr="003A6BB8">
        <w:rPr>
          <w:rFonts w:ascii="Times New Roman" w:eastAsia="Calibri" w:hAnsi="Times New Roman" w:cs="Calibri"/>
          <w:b/>
          <w:color w:val="00000A"/>
          <w:sz w:val="24"/>
          <w:szCs w:val="24"/>
        </w:rPr>
        <w:t>Käitumine õnnetusjuhtumi korral</w:t>
      </w:r>
    </w:p>
    <w:p w:rsidR="003A6BB8" w:rsidRPr="003A6BB8" w:rsidRDefault="003A6BB8" w:rsidP="003A6BB8">
      <w:pPr>
        <w:suppressAutoHyphens/>
        <w:spacing w:line="360" w:lineRule="auto"/>
        <w:jc w:val="both"/>
        <w:rPr>
          <w:rFonts w:ascii="Times New Roman" w:eastAsia="Calibri" w:hAnsi="Times New Roman" w:cs="Calibri"/>
          <w:color w:val="00000A"/>
          <w:sz w:val="24"/>
          <w:szCs w:val="24"/>
        </w:rPr>
      </w:pPr>
      <w:r w:rsidRPr="003A6BB8">
        <w:rPr>
          <w:rFonts w:ascii="Times New Roman" w:eastAsia="Calibri" w:hAnsi="Times New Roman" w:cs="Calibri"/>
          <w:color w:val="00000A"/>
          <w:sz w:val="24"/>
          <w:szCs w:val="24"/>
        </w:rPr>
        <w:t>Vastavalt Hädaolukordades tegutsemise juhendile</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 xml:space="preserve">Isik, kes on avastanud hädaolukorra ja ei suuda ise tekkinud ohtu kõrvaldada, peab sellest viivitamatult teatama häirekeskuse hädaabinumbrile 112 ning oma otsesele </w:t>
      </w:r>
      <w:r w:rsidRPr="003A6BB8">
        <w:rPr>
          <w:rFonts w:ascii="Times New Roman" w:hAnsi="Times New Roman"/>
          <w:sz w:val="24"/>
          <w:szCs w:val="24"/>
        </w:rPr>
        <w:lastRenderedPageBreak/>
        <w:t>juhile. Samuti tuleb võimalikult kiiresti informeerida kõiki õnnetusepiirkonnas viibivaid inimesi.</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Hädaolukorrast teavitamise järel peab vajaduse korral andma kannatanule esmaabi.</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Tulekahju avastanud isik peab sulgema hoone uksed ja aknad ning välja lülitama ventilatsiooni ja elektrivoolu tulekahju kohas (välja arvatud vajalike seadmete osas), evakueerima ohtu sattunud inimesed ja vara, asuma esmaste tulekustutusvahenditega tuld kustutama.</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Päästetöötajate saabumisel annab ettevõtte esindaja infot tulekahju tekkekohast, võimalikust ohust inimestele ja muudest ohtudest (kemikaalid, balloonid).</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Juhul, kui töötaja suutis omal jõul likvideerida ohuallika, peab ta juhtumist informeerima oma otsest ülemust.</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sidRPr="003A6BB8">
        <w:rPr>
          <w:rFonts w:ascii="Times New Roman" w:hAnsi="Times New Roman"/>
          <w:sz w:val="24"/>
          <w:szCs w:val="24"/>
        </w:rPr>
        <w:t>Tööde teostamisel toimunud tööõnnetusest ja õnnetusjuhtumist või selle tekkimise ohust peab töötaja kohe teatama oma otsesele juhile.</w:t>
      </w:r>
    </w:p>
    <w:p w:rsidR="003A6BB8" w:rsidRPr="003A6BB8" w:rsidRDefault="003A6BB8" w:rsidP="003A6BB8">
      <w:pPr>
        <w:pStyle w:val="ListParagraph"/>
        <w:numPr>
          <w:ilvl w:val="0"/>
          <w:numId w:val="24"/>
        </w:numPr>
        <w:spacing w:line="360" w:lineRule="auto"/>
        <w:jc w:val="both"/>
        <w:rPr>
          <w:rFonts w:ascii="Times New Roman" w:hAnsi="Times New Roman"/>
          <w:sz w:val="24"/>
          <w:szCs w:val="24"/>
        </w:rPr>
      </w:pPr>
      <w:r>
        <w:rPr>
          <w:rFonts w:ascii="Times New Roman" w:hAnsi="Times New Roman"/>
          <w:sz w:val="24"/>
          <w:szCs w:val="24"/>
        </w:rPr>
        <w:t>T</w:t>
      </w:r>
      <w:r w:rsidRPr="003A6BB8">
        <w:rPr>
          <w:rFonts w:ascii="Times New Roman" w:hAnsi="Times New Roman"/>
          <w:sz w:val="24"/>
          <w:szCs w:val="24"/>
        </w:rPr>
        <w:t>oimunud keskkonn</w:t>
      </w:r>
      <w:r w:rsidR="00EF08B5">
        <w:rPr>
          <w:rFonts w:ascii="Times New Roman" w:hAnsi="Times New Roman"/>
          <w:sz w:val="24"/>
          <w:szCs w:val="24"/>
        </w:rPr>
        <w:t>alane vahejuhtum registreeritakse töökeskkonnaspetsialisti juures üldises vahejuhtumite ja</w:t>
      </w:r>
      <w:r w:rsidRPr="003A6BB8">
        <w:rPr>
          <w:rFonts w:ascii="Times New Roman" w:hAnsi="Times New Roman"/>
          <w:sz w:val="24"/>
          <w:szCs w:val="24"/>
        </w:rPr>
        <w:t xml:space="preserve"> mittevastavus</w:t>
      </w:r>
      <w:r w:rsidR="00EF08B5">
        <w:rPr>
          <w:rFonts w:ascii="Times New Roman" w:hAnsi="Times New Roman"/>
          <w:sz w:val="24"/>
          <w:szCs w:val="24"/>
        </w:rPr>
        <w:t>t</w:t>
      </w:r>
      <w:r w:rsidRPr="003A6BB8">
        <w:rPr>
          <w:rFonts w:ascii="Times New Roman" w:hAnsi="Times New Roman"/>
          <w:sz w:val="24"/>
          <w:szCs w:val="24"/>
        </w:rPr>
        <w:t>e registris.</w:t>
      </w:r>
    </w:p>
    <w:p w:rsidR="00346291" w:rsidRPr="00F60377" w:rsidRDefault="00346291" w:rsidP="00F60377">
      <w:pPr>
        <w:suppressAutoHyphens/>
        <w:spacing w:line="360" w:lineRule="auto"/>
        <w:jc w:val="both"/>
        <w:rPr>
          <w:rFonts w:ascii="Calibri" w:eastAsia="Calibri" w:hAnsi="Calibri" w:cs="Calibri"/>
          <w:color w:val="00000A"/>
        </w:rPr>
      </w:pPr>
      <w:r w:rsidRPr="00F60377">
        <w:rPr>
          <w:rFonts w:ascii="Times New Roman" w:eastAsia="Calibri" w:hAnsi="Times New Roman" w:cs="Calibri"/>
          <w:color w:val="00000A"/>
          <w:sz w:val="24"/>
          <w:szCs w:val="24"/>
        </w:rPr>
        <w:t>Alltöövõtja</w:t>
      </w:r>
      <w:r w:rsidR="00F60377" w:rsidRPr="00F60377">
        <w:rPr>
          <w:rFonts w:ascii="Times New Roman" w:eastAsia="Calibri" w:hAnsi="Times New Roman" w:cs="Calibri"/>
          <w:color w:val="00000A"/>
          <w:sz w:val="24"/>
          <w:szCs w:val="24"/>
        </w:rPr>
        <w:t>te ja koostööpartnerite</w:t>
      </w:r>
      <w:r w:rsidRPr="00F60377">
        <w:rPr>
          <w:rFonts w:ascii="Times New Roman" w:eastAsia="Calibri" w:hAnsi="Times New Roman" w:cs="Calibri"/>
          <w:color w:val="00000A"/>
          <w:sz w:val="24"/>
          <w:szCs w:val="24"/>
        </w:rPr>
        <w:t xml:space="preserve"> esindajale tutvustatakse </w:t>
      </w:r>
      <w:r w:rsidR="00F60377" w:rsidRPr="00F60377">
        <w:rPr>
          <w:rFonts w:ascii="Times New Roman" w:eastAsia="Calibri" w:hAnsi="Times New Roman" w:cs="Calibri"/>
          <w:color w:val="00000A"/>
          <w:sz w:val="24"/>
          <w:szCs w:val="24"/>
        </w:rPr>
        <w:t xml:space="preserve">objektil </w:t>
      </w:r>
      <w:r w:rsidRPr="00F60377">
        <w:rPr>
          <w:rFonts w:ascii="Times New Roman" w:eastAsia="Calibri" w:hAnsi="Times New Roman" w:cs="Calibri"/>
          <w:color w:val="00000A"/>
          <w:sz w:val="24"/>
          <w:szCs w:val="24"/>
        </w:rPr>
        <w:t xml:space="preserve">allkirja vastu objekti </w:t>
      </w:r>
      <w:r w:rsidR="00F60377" w:rsidRPr="00F60377">
        <w:rPr>
          <w:rFonts w:ascii="Times New Roman" w:eastAsia="Calibri" w:hAnsi="Times New Roman" w:cs="Calibri"/>
          <w:color w:val="00000A"/>
          <w:sz w:val="24"/>
          <w:szCs w:val="24"/>
        </w:rPr>
        <w:t>ohuplaani</w:t>
      </w:r>
      <w:r w:rsidRPr="00F60377">
        <w:rPr>
          <w:rFonts w:ascii="Times New Roman" w:eastAsia="Calibri" w:hAnsi="Times New Roman" w:cs="Calibri"/>
          <w:color w:val="00000A"/>
          <w:sz w:val="24"/>
          <w:szCs w:val="24"/>
        </w:rPr>
        <w:t>,</w:t>
      </w:r>
      <w:r w:rsidR="00F60377" w:rsidRPr="00F60377">
        <w:rPr>
          <w:rFonts w:ascii="Times New Roman" w:eastAsia="Calibri" w:hAnsi="Times New Roman" w:cs="Calibri"/>
          <w:color w:val="00000A"/>
          <w:sz w:val="24"/>
          <w:szCs w:val="24"/>
        </w:rPr>
        <w:t xml:space="preserve"> kus on sätestatud töökeskkonnariskid, keskkonnaaspektid</w:t>
      </w:r>
      <w:r w:rsidRPr="00F60377">
        <w:rPr>
          <w:rFonts w:ascii="Times New Roman" w:eastAsia="Calibri" w:hAnsi="Times New Roman" w:cs="Calibri"/>
          <w:color w:val="00000A"/>
          <w:sz w:val="24"/>
          <w:szCs w:val="24"/>
        </w:rPr>
        <w:t>, hädaolukordadest teavitamine ja tegutsemine. Allkirjaga kinnitavad alltöövõtjad, et on tutvunud ettevõtte juhtimis</w:t>
      </w:r>
      <w:r w:rsidR="00F60377" w:rsidRPr="00F60377">
        <w:rPr>
          <w:rFonts w:ascii="Times New Roman" w:eastAsia="Calibri" w:hAnsi="Times New Roman" w:cs="Calibri"/>
          <w:color w:val="00000A"/>
          <w:sz w:val="24"/>
          <w:szCs w:val="24"/>
        </w:rPr>
        <w:t>süsteemist</w:t>
      </w:r>
      <w:r w:rsidRPr="00F60377">
        <w:rPr>
          <w:rFonts w:ascii="Times New Roman" w:eastAsia="Calibri" w:hAnsi="Times New Roman" w:cs="Calibri"/>
          <w:color w:val="00000A"/>
          <w:sz w:val="24"/>
          <w:szCs w:val="24"/>
        </w:rPr>
        <w:t xml:space="preserve"> tulenevate nõuetega ko</w:t>
      </w:r>
      <w:r w:rsidR="003A6BB8">
        <w:rPr>
          <w:rFonts w:ascii="Times New Roman" w:eastAsia="Calibri" w:hAnsi="Times New Roman" w:cs="Calibri"/>
          <w:color w:val="00000A"/>
          <w:sz w:val="24"/>
          <w:szCs w:val="24"/>
        </w:rPr>
        <w:t>hustuvad neid täitma. Keskkonna</w:t>
      </w:r>
      <w:r w:rsidRPr="00F60377">
        <w:rPr>
          <w:rFonts w:ascii="Times New Roman" w:eastAsia="Calibri" w:hAnsi="Times New Roman" w:cs="Calibri"/>
          <w:color w:val="00000A"/>
          <w:sz w:val="24"/>
          <w:szCs w:val="24"/>
        </w:rPr>
        <w:t xml:space="preserve">alaste küsimustega tegeleb kvaliteedijuht Marian Tuul </w:t>
      </w:r>
      <w:r w:rsidR="00F60377">
        <w:rPr>
          <w:rFonts w:ascii="Times New Roman" w:eastAsia="Calibri" w:hAnsi="Times New Roman" w:cs="Calibri"/>
          <w:color w:val="00000A"/>
          <w:sz w:val="24"/>
          <w:szCs w:val="24"/>
        </w:rPr>
        <w:t xml:space="preserve">(e-mail </w:t>
      </w:r>
      <w:hyperlink r:id="rId17" w:history="1">
        <w:r w:rsidR="00E86EB9" w:rsidRPr="00D24E51">
          <w:rPr>
            <w:rStyle w:val="Hyperlink"/>
            <w:rFonts w:ascii="Times New Roman" w:eastAsia="Calibri" w:hAnsi="Times New Roman" w:cs="Calibri"/>
            <w:sz w:val="24"/>
            <w:szCs w:val="24"/>
          </w:rPr>
          <w:t>marian.tuul@keskkonnateenused.ee</w:t>
        </w:r>
      </w:hyperlink>
      <w:r w:rsidR="00F60377">
        <w:rPr>
          <w:rFonts w:ascii="Times New Roman" w:eastAsia="Calibri" w:hAnsi="Times New Roman" w:cs="Calibri"/>
          <w:color w:val="00000A"/>
          <w:sz w:val="24"/>
          <w:szCs w:val="24"/>
        </w:rPr>
        <w:t xml:space="preserve">, </w:t>
      </w:r>
      <w:r w:rsidRPr="00F60377">
        <w:rPr>
          <w:rFonts w:ascii="Times New Roman" w:eastAsia="Calibri" w:hAnsi="Times New Roman" w:cs="Calibri"/>
          <w:color w:val="00000A"/>
          <w:sz w:val="24"/>
          <w:szCs w:val="24"/>
        </w:rPr>
        <w:t>tel</w:t>
      </w:r>
      <w:r w:rsidR="00F60377">
        <w:rPr>
          <w:rFonts w:ascii="Times New Roman" w:eastAsia="Calibri" w:hAnsi="Times New Roman" w:cs="Calibri"/>
          <w:color w:val="00000A"/>
          <w:sz w:val="24"/>
          <w:szCs w:val="24"/>
        </w:rPr>
        <w:t>efon</w:t>
      </w:r>
      <w:r w:rsidRPr="00F60377">
        <w:rPr>
          <w:rFonts w:ascii="Times New Roman" w:eastAsia="Calibri" w:hAnsi="Times New Roman" w:cs="Calibri"/>
          <w:color w:val="00000A"/>
          <w:sz w:val="24"/>
          <w:szCs w:val="24"/>
        </w:rPr>
        <w:t xml:space="preserve"> 5266778</w:t>
      </w:r>
      <w:r w:rsidR="00F60377">
        <w:rPr>
          <w:rFonts w:ascii="Times New Roman" w:eastAsia="Calibri" w:hAnsi="Times New Roman" w:cs="Calibri"/>
          <w:color w:val="00000A"/>
          <w:sz w:val="24"/>
          <w:szCs w:val="24"/>
        </w:rPr>
        <w:t>)</w:t>
      </w:r>
      <w:r w:rsidRPr="00F60377">
        <w:rPr>
          <w:rFonts w:ascii="Times New Roman" w:eastAsia="Calibri" w:hAnsi="Times New Roman" w:cs="Calibri"/>
          <w:color w:val="00000A"/>
          <w:sz w:val="24"/>
          <w:szCs w:val="24"/>
        </w:rPr>
        <w:t xml:space="preserve">. </w:t>
      </w:r>
    </w:p>
    <w:p w:rsidR="004C15AF" w:rsidRDefault="004C15AF" w:rsidP="004C15AF">
      <w:pPr>
        <w:pStyle w:val="ListParagraph"/>
        <w:jc w:val="both"/>
        <w:rPr>
          <w:rFonts w:ascii="Times New Roman" w:hAnsi="Times New Roman"/>
          <w:sz w:val="28"/>
          <w:szCs w:val="28"/>
        </w:rPr>
      </w:pPr>
    </w:p>
    <w:p w:rsidR="004C15AF" w:rsidRDefault="004C15AF" w:rsidP="004C15AF">
      <w:pPr>
        <w:pStyle w:val="ListParagraph"/>
        <w:jc w:val="both"/>
        <w:rPr>
          <w:rFonts w:ascii="Times New Roman" w:hAnsi="Times New Roman"/>
          <w:sz w:val="28"/>
          <w:szCs w:val="28"/>
        </w:rPr>
      </w:pPr>
    </w:p>
    <w:p w:rsidR="007D0115" w:rsidRPr="00E205B4" w:rsidRDefault="00665AE8" w:rsidP="00A414F7">
      <w:pPr>
        <w:pStyle w:val="ListParagraph"/>
        <w:keepNext/>
        <w:keepLines/>
        <w:numPr>
          <w:ilvl w:val="0"/>
          <w:numId w:val="36"/>
        </w:numPr>
        <w:spacing w:before="240" w:after="0"/>
        <w:jc w:val="both"/>
        <w:outlineLvl w:val="0"/>
        <w:rPr>
          <w:rFonts w:ascii="Times New Roman" w:hAnsi="Times New Roman" w:cs="Times New Roman"/>
          <w:b/>
          <w:caps/>
          <w:sz w:val="28"/>
          <w:szCs w:val="28"/>
        </w:rPr>
      </w:pPr>
      <w:bookmarkStart w:id="10" w:name="_Toc431548080"/>
      <w:bookmarkStart w:id="11" w:name="_Toc75783917"/>
      <w:bookmarkEnd w:id="10"/>
      <w:r w:rsidRPr="00E205B4">
        <w:rPr>
          <w:rFonts w:ascii="Times New Roman" w:hAnsi="Times New Roman" w:cs="Times New Roman"/>
          <w:b/>
          <w:caps/>
          <w:sz w:val="28"/>
          <w:szCs w:val="28"/>
        </w:rPr>
        <w:t>HOOLDETÖÖDE KORRALDAMINE</w:t>
      </w:r>
      <w:bookmarkEnd w:id="11"/>
    </w:p>
    <w:p w:rsidR="00665AE8" w:rsidRPr="00E205B4" w:rsidRDefault="00665AE8" w:rsidP="00665AE8">
      <w:pPr>
        <w:pStyle w:val="ListParagraph"/>
        <w:keepNext/>
        <w:keepLines/>
        <w:spacing w:before="240" w:after="0"/>
        <w:jc w:val="both"/>
        <w:outlineLvl w:val="0"/>
        <w:rPr>
          <w:rFonts w:ascii="Times New Roman" w:hAnsi="Times New Roman" w:cs="Times New Roman"/>
          <w:b/>
          <w:caps/>
          <w:sz w:val="28"/>
          <w:szCs w:val="28"/>
        </w:rPr>
      </w:pPr>
    </w:p>
    <w:p w:rsidR="00665AE8" w:rsidRPr="0092425C" w:rsidRDefault="00EF4980" w:rsidP="00EF4980">
      <w:pPr>
        <w:pStyle w:val="Heading2"/>
        <w:rPr>
          <w:rFonts w:ascii="Times New Roman" w:hAnsi="Times New Roman" w:cs="Times New Roman"/>
          <w:b/>
          <w:caps/>
          <w:color w:val="FF0000"/>
          <w:sz w:val="28"/>
          <w:szCs w:val="28"/>
        </w:rPr>
      </w:pPr>
      <w:bookmarkStart w:id="12" w:name="_Toc75783918"/>
      <w:r w:rsidRPr="00EF4980">
        <w:rPr>
          <w:rFonts w:ascii="Times New Roman" w:hAnsi="Times New Roman" w:cs="Times New Roman"/>
          <w:b/>
          <w:caps/>
          <w:color w:val="auto"/>
          <w:sz w:val="28"/>
          <w:szCs w:val="28"/>
        </w:rPr>
        <w:t xml:space="preserve">2.1 </w:t>
      </w:r>
      <w:r w:rsidR="00E205B4" w:rsidRPr="00EF4980">
        <w:rPr>
          <w:rFonts w:ascii="Times New Roman" w:hAnsi="Times New Roman" w:cs="Times New Roman"/>
          <w:b/>
          <w:caps/>
          <w:color w:val="auto"/>
          <w:sz w:val="28"/>
          <w:szCs w:val="28"/>
        </w:rPr>
        <w:t>T</w:t>
      </w:r>
      <w:r w:rsidR="00E205B4" w:rsidRPr="00EF4980">
        <w:rPr>
          <w:rFonts w:ascii="Times New Roman" w:hAnsi="Times New Roman" w:cs="Times New Roman"/>
          <w:b/>
          <w:color w:val="auto"/>
          <w:sz w:val="28"/>
          <w:szCs w:val="28"/>
        </w:rPr>
        <w:t>ugipunktid ja kirjeldus</w:t>
      </w:r>
      <w:bookmarkEnd w:id="12"/>
      <w:r w:rsidR="0092425C">
        <w:rPr>
          <w:rFonts w:ascii="Times New Roman" w:hAnsi="Times New Roman" w:cs="Times New Roman"/>
          <w:b/>
          <w:color w:val="auto"/>
          <w:sz w:val="28"/>
          <w:szCs w:val="28"/>
        </w:rPr>
        <w:t xml:space="preserve"> </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p>
    <w:p w:rsidR="00584203" w:rsidRDefault="00B7072E" w:rsidP="00171208">
      <w:pPr>
        <w:suppressAutoHyphens/>
        <w:spacing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Suur-Sõjamäe 31, Tallinn</w:t>
      </w:r>
      <w:r w:rsidR="00171208" w:rsidRPr="004A4336">
        <w:rPr>
          <w:rFonts w:ascii="Times New Roman" w:eastAsia="Calibri" w:hAnsi="Times New Roman" w:cs="Calibri"/>
          <w:color w:val="0D0D0D" w:themeColor="text1" w:themeTint="F2"/>
          <w:sz w:val="24"/>
          <w:szCs w:val="24"/>
        </w:rPr>
        <w:t xml:space="preserve"> asub </w:t>
      </w:r>
      <w:r w:rsidR="00584203">
        <w:rPr>
          <w:rFonts w:ascii="Times New Roman" w:eastAsia="Calibri" w:hAnsi="Times New Roman" w:cs="Calibri"/>
          <w:color w:val="0D0D0D" w:themeColor="text1" w:themeTint="F2"/>
          <w:sz w:val="24"/>
          <w:szCs w:val="24"/>
        </w:rPr>
        <w:t>Ida-Harju piirkonna põhibaas. Renditud territooriumil ja ruumides asuvad kontor koos olmeruumidega</w:t>
      </w:r>
      <w:r w:rsidR="00171208" w:rsidRPr="004A4336">
        <w:rPr>
          <w:rFonts w:ascii="Times New Roman" w:eastAsia="Calibri" w:hAnsi="Times New Roman" w:cs="Calibri"/>
          <w:color w:val="0D0D0D" w:themeColor="text1" w:themeTint="F2"/>
          <w:sz w:val="24"/>
          <w:szCs w:val="24"/>
        </w:rPr>
        <w:t>, masinate remondiruumid, tehnika hoiuruumid, soolahoidla, materjalide ladu</w:t>
      </w:r>
      <w:r w:rsidR="00584203">
        <w:rPr>
          <w:rFonts w:ascii="Times New Roman" w:eastAsia="Calibri" w:hAnsi="Times New Roman" w:cs="Calibri"/>
          <w:color w:val="0D0D0D" w:themeColor="text1" w:themeTint="F2"/>
          <w:sz w:val="24"/>
          <w:szCs w:val="24"/>
        </w:rPr>
        <w:t>.</w:t>
      </w:r>
    </w:p>
    <w:p w:rsidR="00171208" w:rsidRPr="004A4336" w:rsidRDefault="00584203" w:rsidP="00171208">
      <w:pPr>
        <w:suppressAutoHyphens/>
        <w:spacing w:line="360" w:lineRule="auto"/>
        <w:jc w:val="both"/>
        <w:rPr>
          <w:rFonts w:ascii="Times New Roman" w:eastAsia="Calibri" w:hAnsi="Times New Roman" w:cs="Calibri"/>
          <w:color w:val="0D0D0D" w:themeColor="text1" w:themeTint="F2"/>
          <w:sz w:val="24"/>
          <w:szCs w:val="24"/>
        </w:rPr>
      </w:pPr>
      <w:r>
        <w:rPr>
          <w:rFonts w:ascii="Times New Roman" w:eastAsia="Calibri" w:hAnsi="Times New Roman" w:cs="Calibri"/>
          <w:color w:val="0D0D0D" w:themeColor="text1" w:themeTint="F2"/>
          <w:sz w:val="24"/>
          <w:szCs w:val="24"/>
        </w:rPr>
        <w:t>Vana-Narva mnt 26, Maardu territooriumil ja ruumides asuvad olmeruumid, masinate remondiruumid</w:t>
      </w:r>
      <w:r w:rsidR="00171208" w:rsidRPr="004A4336">
        <w:rPr>
          <w:rFonts w:ascii="Times New Roman" w:eastAsia="Calibri" w:hAnsi="Times New Roman" w:cs="Calibri"/>
          <w:color w:val="0D0D0D" w:themeColor="text1" w:themeTint="F2"/>
          <w:sz w:val="24"/>
          <w:szCs w:val="24"/>
        </w:rPr>
        <w:t xml:space="preserve"> ajutiste liikluskorraldusvahendite ja asendusliiklusmärkide ladu.</w:t>
      </w:r>
    </w:p>
    <w:p w:rsidR="007D0115" w:rsidRPr="007D0115" w:rsidRDefault="007D0115" w:rsidP="00171208">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Tugipunkti kirjeldus</w:t>
      </w:r>
      <w:r w:rsidR="00665AE8">
        <w:rPr>
          <w:rFonts w:ascii="Times New Roman" w:eastAsia="Calibri" w:hAnsi="Times New Roman" w:cs="Calibri"/>
          <w:color w:val="00000A"/>
          <w:sz w:val="24"/>
          <w:szCs w:val="24"/>
        </w:rPr>
        <w:t>:</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4"/>
        <w:gridCol w:w="4667"/>
      </w:tblGrid>
      <w:tr w:rsidR="007D0115" w:rsidRPr="007D0115" w:rsidTr="00584203">
        <w:trPr>
          <w:trHeight w:val="393"/>
        </w:trPr>
        <w:tc>
          <w:tcPr>
            <w:tcW w:w="4924" w:type="dxa"/>
            <w:tcBorders>
              <w:bottom w:val="single" w:sz="4" w:space="0" w:color="auto"/>
            </w:tcBorders>
          </w:tcPr>
          <w:p w:rsidR="007D0115" w:rsidRPr="007D0115" w:rsidRDefault="007D0115" w:rsidP="007D0115">
            <w:pPr>
              <w:suppressAutoHyphens/>
              <w:spacing w:after="0"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lastRenderedPageBreak/>
              <w:t>Tugipunkt/asukoht</w:t>
            </w:r>
          </w:p>
        </w:tc>
        <w:tc>
          <w:tcPr>
            <w:tcW w:w="4667" w:type="dxa"/>
            <w:tcBorders>
              <w:bottom w:val="single" w:sz="4" w:space="0" w:color="auto"/>
            </w:tcBorders>
          </w:tcPr>
          <w:p w:rsidR="007D0115" w:rsidRPr="007D0115" w:rsidRDefault="007D0115" w:rsidP="007D0115">
            <w:pPr>
              <w:suppressAutoHyphens/>
              <w:spacing w:after="0"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Varustus</w:t>
            </w:r>
          </w:p>
        </w:tc>
      </w:tr>
      <w:tr w:rsidR="007D0115" w:rsidRPr="004A4336" w:rsidTr="00584203">
        <w:trPr>
          <w:trHeight w:val="2813"/>
        </w:trPr>
        <w:tc>
          <w:tcPr>
            <w:tcW w:w="4924" w:type="dxa"/>
            <w:tcBorders>
              <w:bottom w:val="single" w:sz="4" w:space="0" w:color="auto"/>
            </w:tcBorders>
          </w:tcPr>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p>
          <w:p w:rsidR="007D0115" w:rsidRPr="004A4336" w:rsidRDefault="007D0115" w:rsidP="007F4744">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 xml:space="preserve"> </w:t>
            </w:r>
            <w:r w:rsidR="007F4744" w:rsidRPr="004A4336">
              <w:rPr>
                <w:rFonts w:ascii="Times New Roman" w:eastAsia="Calibri" w:hAnsi="Times New Roman" w:cs="Calibri"/>
                <w:color w:val="0D0D0D" w:themeColor="text1" w:themeTint="F2"/>
                <w:sz w:val="24"/>
                <w:szCs w:val="24"/>
              </w:rPr>
              <w:t>Suur-Sõjamäe 31, Tallinn</w:t>
            </w:r>
            <w:r w:rsidRPr="004A4336">
              <w:rPr>
                <w:rFonts w:ascii="Times New Roman" w:eastAsia="Calibri" w:hAnsi="Times New Roman" w:cs="Calibri"/>
                <w:color w:val="0D0D0D" w:themeColor="text1" w:themeTint="F2"/>
                <w:sz w:val="24"/>
                <w:szCs w:val="24"/>
              </w:rPr>
              <w:t xml:space="preserve"> </w:t>
            </w:r>
          </w:p>
        </w:tc>
        <w:tc>
          <w:tcPr>
            <w:tcW w:w="4667" w:type="dxa"/>
            <w:tcBorders>
              <w:bottom w:val="single" w:sz="4" w:space="0" w:color="auto"/>
            </w:tcBorders>
          </w:tcPr>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Elekter</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Side</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Internet</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Kontor</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Olme</w:t>
            </w:r>
            <w:r w:rsidR="00665AE8" w:rsidRPr="004A4336">
              <w:rPr>
                <w:rFonts w:ascii="Times New Roman" w:eastAsia="Calibri" w:hAnsi="Times New Roman" w:cs="Calibri"/>
                <w:color w:val="0D0D0D" w:themeColor="text1" w:themeTint="F2"/>
                <w:sz w:val="24"/>
                <w:szCs w:val="24"/>
              </w:rPr>
              <w:t>ruumid</w:t>
            </w:r>
            <w:r w:rsidRPr="004A4336">
              <w:rPr>
                <w:rFonts w:ascii="Times New Roman" w:eastAsia="Calibri" w:hAnsi="Times New Roman" w:cs="Calibri"/>
                <w:color w:val="0D0D0D" w:themeColor="text1" w:themeTint="F2"/>
                <w:sz w:val="24"/>
                <w:szCs w:val="24"/>
              </w:rPr>
              <w:t xml:space="preserve"> töölistele</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Masinate hoiuruum</w:t>
            </w:r>
            <w:r w:rsidR="00665AE8" w:rsidRPr="004A4336">
              <w:rPr>
                <w:rFonts w:ascii="Times New Roman" w:eastAsia="Calibri" w:hAnsi="Times New Roman" w:cs="Calibri"/>
                <w:color w:val="0D0D0D" w:themeColor="text1" w:themeTint="F2"/>
                <w:sz w:val="24"/>
                <w:szCs w:val="24"/>
              </w:rPr>
              <w:t>id</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Remondiruum</w:t>
            </w:r>
            <w:r w:rsidR="00665AE8" w:rsidRPr="004A4336">
              <w:rPr>
                <w:rFonts w:ascii="Times New Roman" w:eastAsia="Calibri" w:hAnsi="Times New Roman" w:cs="Calibri"/>
                <w:color w:val="0D0D0D" w:themeColor="text1" w:themeTint="F2"/>
                <w:sz w:val="24"/>
                <w:szCs w:val="24"/>
              </w:rPr>
              <w:t>id</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 xml:space="preserve">Soolahoidla </w:t>
            </w:r>
            <w:r w:rsidR="00584203">
              <w:rPr>
                <w:rFonts w:ascii="Times New Roman" w:eastAsia="Calibri" w:hAnsi="Times New Roman" w:cs="Calibri"/>
                <w:color w:val="0D0D0D" w:themeColor="text1" w:themeTint="F2"/>
                <w:sz w:val="24"/>
                <w:szCs w:val="24"/>
              </w:rPr>
              <w:t xml:space="preserve">(kuni </w:t>
            </w:r>
            <w:r w:rsidR="00685EE7">
              <w:rPr>
                <w:rFonts w:ascii="Times New Roman" w:eastAsia="Calibri" w:hAnsi="Times New Roman" w:cs="Calibri"/>
                <w:color w:val="0D0D0D" w:themeColor="text1" w:themeTint="F2"/>
                <w:sz w:val="24"/>
                <w:szCs w:val="24"/>
              </w:rPr>
              <w:t>3500 tonni</w:t>
            </w:r>
            <w:r w:rsidR="00584203">
              <w:rPr>
                <w:rFonts w:ascii="Times New Roman" w:eastAsia="Calibri" w:hAnsi="Times New Roman" w:cs="Calibri"/>
                <w:color w:val="0D0D0D" w:themeColor="text1" w:themeTint="F2"/>
                <w:sz w:val="24"/>
                <w:szCs w:val="24"/>
              </w:rPr>
              <w:t>)</w:t>
            </w:r>
          </w:p>
          <w:p w:rsidR="007D0115" w:rsidRPr="004A4336" w:rsidRDefault="007D0115" w:rsidP="007D0115">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Materjalide ladu</w:t>
            </w:r>
          </w:p>
        </w:tc>
      </w:tr>
      <w:tr w:rsidR="007F4744" w:rsidRPr="004A4336" w:rsidTr="00584203">
        <w:trPr>
          <w:trHeight w:val="1073"/>
        </w:trPr>
        <w:tc>
          <w:tcPr>
            <w:tcW w:w="4924" w:type="dxa"/>
            <w:tcBorders>
              <w:top w:val="single" w:sz="4" w:space="0" w:color="auto"/>
              <w:left w:val="single" w:sz="4" w:space="0" w:color="auto"/>
              <w:bottom w:val="single" w:sz="4" w:space="0" w:color="auto"/>
              <w:right w:val="single" w:sz="4" w:space="0" w:color="auto"/>
            </w:tcBorders>
          </w:tcPr>
          <w:p w:rsidR="007F4744" w:rsidRPr="004A4336" w:rsidRDefault="007F4744" w:rsidP="007F4744">
            <w:pPr>
              <w:suppressAutoHyphens/>
              <w:spacing w:after="0" w:line="360" w:lineRule="auto"/>
              <w:jc w:val="both"/>
              <w:rPr>
                <w:rFonts w:ascii="Times New Roman" w:eastAsia="Calibri" w:hAnsi="Times New Roman" w:cs="Calibri"/>
                <w:color w:val="0D0D0D" w:themeColor="text1" w:themeTint="F2"/>
                <w:sz w:val="24"/>
                <w:szCs w:val="24"/>
              </w:rPr>
            </w:pPr>
          </w:p>
          <w:p w:rsidR="007F4744" w:rsidRPr="004A4336" w:rsidRDefault="007F4744" w:rsidP="007F4744">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 xml:space="preserve"> Vana-Narva mnt 26, Maardu</w:t>
            </w:r>
          </w:p>
        </w:tc>
        <w:tc>
          <w:tcPr>
            <w:tcW w:w="4667" w:type="dxa"/>
            <w:tcBorders>
              <w:top w:val="single" w:sz="4" w:space="0" w:color="auto"/>
              <w:left w:val="single" w:sz="4" w:space="0" w:color="auto"/>
              <w:bottom w:val="single" w:sz="4" w:space="0" w:color="auto"/>
              <w:right w:val="single" w:sz="4" w:space="0" w:color="auto"/>
            </w:tcBorders>
          </w:tcPr>
          <w:p w:rsidR="007F4744" w:rsidRDefault="007F4744" w:rsidP="007F4744">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Remondiruumid</w:t>
            </w:r>
          </w:p>
          <w:p w:rsidR="00584203" w:rsidRPr="004A4336" w:rsidRDefault="00584203" w:rsidP="00584203">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Olmeruumid töölistele</w:t>
            </w:r>
          </w:p>
          <w:p w:rsidR="007F4744" w:rsidRPr="004A4336" w:rsidRDefault="007F4744" w:rsidP="00B7072E">
            <w:pPr>
              <w:suppressAutoHyphens/>
              <w:spacing w:after="0" w:line="360" w:lineRule="auto"/>
              <w:jc w:val="both"/>
              <w:rPr>
                <w:rFonts w:ascii="Times New Roman" w:eastAsia="Calibri" w:hAnsi="Times New Roman" w:cs="Calibri"/>
                <w:color w:val="0D0D0D" w:themeColor="text1" w:themeTint="F2"/>
                <w:sz w:val="24"/>
                <w:szCs w:val="24"/>
              </w:rPr>
            </w:pPr>
            <w:r w:rsidRPr="004A4336">
              <w:rPr>
                <w:rFonts w:ascii="Times New Roman" w:eastAsia="Calibri" w:hAnsi="Times New Roman" w:cs="Calibri"/>
                <w:color w:val="0D0D0D" w:themeColor="text1" w:themeTint="F2"/>
                <w:sz w:val="24"/>
                <w:szCs w:val="24"/>
              </w:rPr>
              <w:t>Liikluskorraldusvahendite ladu</w:t>
            </w:r>
          </w:p>
        </w:tc>
      </w:tr>
    </w:tbl>
    <w:p w:rsidR="00584203" w:rsidRDefault="00584203" w:rsidP="00584203">
      <w:pPr>
        <w:suppressAutoHyphens/>
        <w:spacing w:line="360" w:lineRule="auto"/>
        <w:jc w:val="both"/>
        <w:rPr>
          <w:rFonts w:ascii="Times New Roman" w:eastAsia="Calibri" w:hAnsi="Times New Roman" w:cs="Calibri"/>
          <w:color w:val="0D0D0D" w:themeColor="text1" w:themeTint="F2"/>
          <w:sz w:val="24"/>
          <w:szCs w:val="24"/>
        </w:rPr>
      </w:pPr>
    </w:p>
    <w:p w:rsidR="00584203" w:rsidRDefault="00584203" w:rsidP="00584203">
      <w:pPr>
        <w:suppressAutoHyphens/>
        <w:spacing w:line="360" w:lineRule="auto"/>
        <w:jc w:val="both"/>
        <w:rPr>
          <w:rFonts w:ascii="Times New Roman" w:eastAsia="Calibri" w:hAnsi="Times New Roman" w:cs="Calibri"/>
          <w:color w:val="0D0D0D" w:themeColor="text1" w:themeTint="F2"/>
          <w:sz w:val="24"/>
          <w:szCs w:val="24"/>
        </w:rPr>
      </w:pPr>
      <w:r>
        <w:rPr>
          <w:rFonts w:ascii="Times New Roman" w:eastAsia="Calibri" w:hAnsi="Times New Roman" w:cs="Calibri"/>
          <w:color w:val="0D0D0D" w:themeColor="text1" w:themeTint="F2"/>
          <w:sz w:val="24"/>
          <w:szCs w:val="24"/>
        </w:rPr>
        <w:t>Suur-Sõjamäe 31</w:t>
      </w:r>
      <w:r w:rsidRPr="004A4336">
        <w:rPr>
          <w:rFonts w:ascii="Times New Roman" w:eastAsia="Calibri" w:hAnsi="Times New Roman" w:cs="Calibri"/>
          <w:color w:val="0D0D0D" w:themeColor="text1" w:themeTint="F2"/>
          <w:sz w:val="24"/>
          <w:szCs w:val="24"/>
        </w:rPr>
        <w:t xml:space="preserve"> on </w:t>
      </w:r>
      <w:r>
        <w:rPr>
          <w:rFonts w:ascii="Times New Roman" w:eastAsia="Calibri" w:hAnsi="Times New Roman" w:cs="Calibri"/>
          <w:color w:val="0D0D0D" w:themeColor="text1" w:themeTint="F2"/>
          <w:sz w:val="24"/>
          <w:szCs w:val="24"/>
        </w:rPr>
        <w:t xml:space="preserve">projektijuhi, </w:t>
      </w:r>
      <w:r w:rsidRPr="004A4336">
        <w:rPr>
          <w:rFonts w:ascii="Times New Roman" w:eastAsia="Calibri" w:hAnsi="Times New Roman" w:cs="Calibri"/>
          <w:color w:val="0D0D0D" w:themeColor="text1" w:themeTint="F2"/>
          <w:sz w:val="24"/>
          <w:szCs w:val="24"/>
        </w:rPr>
        <w:t xml:space="preserve">hooldejuhi, teemeistrite, hooldemeistrite ja sillainseneri </w:t>
      </w:r>
      <w:r>
        <w:rPr>
          <w:rFonts w:ascii="Times New Roman" w:eastAsia="Calibri" w:hAnsi="Times New Roman" w:cs="Calibri"/>
          <w:color w:val="0D0D0D" w:themeColor="text1" w:themeTint="F2"/>
          <w:sz w:val="24"/>
          <w:szCs w:val="24"/>
        </w:rPr>
        <w:t>põhi</w:t>
      </w:r>
      <w:r w:rsidRPr="004A4336">
        <w:rPr>
          <w:rFonts w:ascii="Times New Roman" w:eastAsia="Calibri" w:hAnsi="Times New Roman" w:cs="Calibri"/>
          <w:color w:val="0D0D0D" w:themeColor="text1" w:themeTint="F2"/>
          <w:sz w:val="24"/>
          <w:szCs w:val="24"/>
        </w:rPr>
        <w:t xml:space="preserve">asukohaks. </w:t>
      </w:r>
    </w:p>
    <w:p w:rsidR="00584203" w:rsidRDefault="00584203" w:rsidP="00584203">
      <w:pPr>
        <w:suppressAutoHyphens/>
        <w:spacing w:line="360" w:lineRule="auto"/>
        <w:jc w:val="both"/>
        <w:rPr>
          <w:rFonts w:ascii="Times New Roman" w:eastAsia="Calibri" w:hAnsi="Times New Roman" w:cs="Calibri"/>
          <w:color w:val="00000A"/>
          <w:sz w:val="24"/>
          <w:szCs w:val="24"/>
        </w:rPr>
      </w:pPr>
      <w:r w:rsidRPr="00171208">
        <w:rPr>
          <w:rFonts w:ascii="Times New Roman" w:eastAsia="Calibri" w:hAnsi="Times New Roman" w:cs="Calibri"/>
          <w:color w:val="00000A"/>
          <w:sz w:val="24"/>
          <w:szCs w:val="24"/>
        </w:rPr>
        <w:t>Teemeistril ja hooldemeistril on talveperioodil abiks patrullteenistus.</w:t>
      </w:r>
    </w:p>
    <w:p w:rsidR="00584203" w:rsidRPr="007D0115" w:rsidRDefault="00584203" w:rsidP="007D0115">
      <w:pPr>
        <w:suppressAutoHyphens/>
        <w:spacing w:line="360" w:lineRule="auto"/>
        <w:jc w:val="both"/>
        <w:rPr>
          <w:rFonts w:ascii="Times New Roman" w:eastAsia="Calibri" w:hAnsi="Times New Roman" w:cs="Calibri"/>
          <w:color w:val="00000A"/>
          <w:sz w:val="24"/>
          <w:szCs w:val="24"/>
        </w:rPr>
      </w:pPr>
    </w:p>
    <w:p w:rsidR="007D0115" w:rsidRPr="00EF4980" w:rsidRDefault="00151F96" w:rsidP="00EF4980">
      <w:pPr>
        <w:pStyle w:val="Heading2"/>
        <w:rPr>
          <w:rFonts w:ascii="Times New Roman" w:eastAsia="Calibri" w:hAnsi="Times New Roman" w:cs="Times New Roman"/>
          <w:b/>
          <w:caps/>
          <w:color w:val="auto"/>
          <w:sz w:val="28"/>
          <w:szCs w:val="28"/>
        </w:rPr>
      </w:pPr>
      <w:bookmarkStart w:id="13" w:name="_Toc431548081"/>
      <w:bookmarkStart w:id="14" w:name="_Toc431548082"/>
      <w:bookmarkStart w:id="15" w:name="_Toc435186342"/>
      <w:bookmarkStart w:id="16" w:name="_Toc75783919"/>
      <w:bookmarkEnd w:id="13"/>
      <w:bookmarkEnd w:id="14"/>
      <w:r w:rsidRPr="00EF4980">
        <w:rPr>
          <w:rFonts w:ascii="Times New Roman" w:eastAsia="Calibri" w:hAnsi="Times New Roman" w:cs="Times New Roman"/>
          <w:b/>
          <w:caps/>
          <w:color w:val="auto"/>
          <w:sz w:val="28"/>
          <w:szCs w:val="28"/>
        </w:rPr>
        <w:t>2.2</w:t>
      </w:r>
      <w:r w:rsidR="007D0115" w:rsidRPr="00EF4980">
        <w:rPr>
          <w:rFonts w:ascii="Times New Roman" w:eastAsia="Calibri" w:hAnsi="Times New Roman" w:cs="Times New Roman"/>
          <w:b/>
          <w:color w:val="auto"/>
          <w:sz w:val="28"/>
          <w:szCs w:val="28"/>
        </w:rPr>
        <w:t xml:space="preserve"> Kasutatav</w:t>
      </w:r>
      <w:bookmarkEnd w:id="15"/>
      <w:r w:rsidRPr="00EF4980">
        <w:rPr>
          <w:rFonts w:ascii="Times New Roman" w:eastAsia="Calibri" w:hAnsi="Times New Roman" w:cs="Times New Roman"/>
          <w:b/>
          <w:color w:val="auto"/>
          <w:sz w:val="28"/>
          <w:szCs w:val="28"/>
        </w:rPr>
        <w:t xml:space="preserve"> tehnika</w:t>
      </w:r>
      <w:bookmarkEnd w:id="16"/>
      <w:r w:rsidR="007F4744">
        <w:rPr>
          <w:rFonts w:ascii="Times New Roman" w:eastAsia="Calibri" w:hAnsi="Times New Roman" w:cs="Times New Roman"/>
          <w:b/>
          <w:color w:val="auto"/>
          <w:sz w:val="28"/>
          <w:szCs w:val="28"/>
        </w:rPr>
        <w:t xml:space="preserve"> </w:t>
      </w:r>
    </w:p>
    <w:p w:rsidR="007D0115" w:rsidRPr="007D0115" w:rsidRDefault="007D0115" w:rsidP="007D0115">
      <w:pPr>
        <w:suppressAutoHyphens/>
        <w:spacing w:line="252" w:lineRule="auto"/>
        <w:jc w:val="both"/>
        <w:rPr>
          <w:rFonts w:ascii="Calibri" w:eastAsia="Calibri" w:hAnsi="Calibri" w:cs="Calibri"/>
          <w:color w:val="00000A"/>
        </w:rPr>
      </w:pPr>
    </w:p>
    <w:p w:rsidR="007D0115" w:rsidRPr="00E205B4" w:rsidRDefault="00151F96" w:rsidP="007D0115">
      <w:pPr>
        <w:spacing w:after="159" w:line="360" w:lineRule="auto"/>
        <w:jc w:val="both"/>
        <w:rPr>
          <w:rFonts w:ascii="Times New Roman" w:eastAsia="Calibri" w:hAnsi="Times New Roman" w:cs="Times New Roman"/>
          <w:i/>
          <w:sz w:val="24"/>
          <w:szCs w:val="24"/>
          <w:lang w:eastAsia="et-EE"/>
        </w:rPr>
      </w:pPr>
      <w:r>
        <w:rPr>
          <w:rFonts w:ascii="Times New Roman" w:eastAsia="Times New Roman" w:hAnsi="Times New Roman" w:cs="Times New Roman"/>
          <w:color w:val="00000A"/>
          <w:sz w:val="24"/>
          <w:szCs w:val="24"/>
          <w:lang w:eastAsia="et-EE"/>
        </w:rPr>
        <w:t>K</w:t>
      </w:r>
      <w:r w:rsidR="007D0115" w:rsidRPr="007D0115">
        <w:rPr>
          <w:rFonts w:ascii="Times New Roman" w:eastAsia="Times New Roman" w:hAnsi="Times New Roman" w:cs="Times New Roman"/>
          <w:color w:val="00000A"/>
          <w:sz w:val="24"/>
          <w:szCs w:val="24"/>
          <w:lang w:eastAsia="et-EE"/>
        </w:rPr>
        <w:t xml:space="preserve">asutatav tehnika on välja toodud </w:t>
      </w:r>
      <w:r w:rsidR="006B3F77" w:rsidRPr="00F27303">
        <w:rPr>
          <w:rFonts w:ascii="Times New Roman" w:eastAsia="Calibri" w:hAnsi="Times New Roman" w:cs="Times New Roman"/>
          <w:b/>
          <w:sz w:val="24"/>
          <w:szCs w:val="24"/>
          <w:lang w:eastAsia="et-EE"/>
        </w:rPr>
        <w:t xml:space="preserve">Lisas </w:t>
      </w:r>
      <w:r w:rsidR="00F27303" w:rsidRPr="00F27303">
        <w:rPr>
          <w:rFonts w:ascii="Times New Roman" w:eastAsia="Calibri" w:hAnsi="Times New Roman" w:cs="Times New Roman"/>
          <w:b/>
          <w:sz w:val="24"/>
          <w:szCs w:val="24"/>
          <w:lang w:eastAsia="et-EE"/>
        </w:rPr>
        <w:t>1</w:t>
      </w:r>
      <w:r w:rsidR="007D0115" w:rsidRPr="00E205B4">
        <w:rPr>
          <w:rFonts w:ascii="Times New Roman" w:eastAsia="Calibri" w:hAnsi="Times New Roman" w:cs="Times New Roman"/>
          <w:i/>
          <w:sz w:val="24"/>
          <w:szCs w:val="24"/>
          <w:lang w:eastAsia="et-EE"/>
        </w:rPr>
        <w:t>.</w:t>
      </w:r>
    </w:p>
    <w:p w:rsidR="007D0115" w:rsidRPr="007D0115" w:rsidRDefault="00151F96" w:rsidP="007D0115">
      <w:pPr>
        <w:spacing w:after="159" w:line="360" w:lineRule="auto"/>
        <w:jc w:val="both"/>
        <w:rPr>
          <w:rFonts w:ascii="Times New Roman" w:eastAsia="Times New Roman" w:hAnsi="Times New Roman" w:cs="Times New Roman"/>
          <w:color w:val="00000A"/>
          <w:lang w:eastAsia="et-EE"/>
        </w:rPr>
      </w:pPr>
      <w:r>
        <w:rPr>
          <w:rFonts w:ascii="Times New Roman" w:eastAsia="Times New Roman" w:hAnsi="Times New Roman" w:cs="Times New Roman"/>
          <w:color w:val="00000A"/>
          <w:sz w:val="24"/>
          <w:szCs w:val="24"/>
          <w:lang w:eastAsia="et-EE"/>
        </w:rPr>
        <w:t>T</w:t>
      </w:r>
      <w:r w:rsidR="007D0115" w:rsidRPr="007D0115">
        <w:rPr>
          <w:rFonts w:ascii="Times New Roman" w:eastAsia="Times New Roman" w:hAnsi="Times New Roman" w:cs="Times New Roman"/>
          <w:color w:val="00000A"/>
          <w:sz w:val="24"/>
          <w:szCs w:val="24"/>
          <w:lang w:eastAsia="et-EE"/>
        </w:rPr>
        <w:t>ehnika on varustatud GPS jälgimi</w:t>
      </w:r>
      <w:r w:rsidR="00A62F73">
        <w:rPr>
          <w:rFonts w:ascii="Times New Roman" w:eastAsia="Times New Roman" w:hAnsi="Times New Roman" w:cs="Times New Roman"/>
          <w:color w:val="00000A"/>
          <w:sz w:val="24"/>
          <w:szCs w:val="24"/>
          <w:lang w:eastAsia="et-EE"/>
        </w:rPr>
        <w:t>ssüsteemiga ja on tagatud ühildu</w:t>
      </w:r>
      <w:r w:rsidR="007D0115" w:rsidRPr="007D0115">
        <w:rPr>
          <w:rFonts w:ascii="Times New Roman" w:eastAsia="Times New Roman" w:hAnsi="Times New Roman" w:cs="Times New Roman"/>
          <w:color w:val="00000A"/>
          <w:sz w:val="24"/>
          <w:szCs w:val="24"/>
          <w:lang w:eastAsia="et-EE"/>
        </w:rPr>
        <w:t xml:space="preserve">vus </w:t>
      </w:r>
      <w:r>
        <w:rPr>
          <w:rFonts w:ascii="Times New Roman" w:eastAsia="Times New Roman" w:hAnsi="Times New Roman" w:cs="Times New Roman"/>
          <w:color w:val="00000A"/>
          <w:sz w:val="24"/>
          <w:szCs w:val="24"/>
          <w:lang w:eastAsia="et-EE"/>
        </w:rPr>
        <w:t>FleetComplete veebi</w:t>
      </w:r>
      <w:r w:rsidR="007D0115" w:rsidRPr="007D0115">
        <w:rPr>
          <w:rFonts w:ascii="Times New Roman" w:eastAsia="Times New Roman" w:hAnsi="Times New Roman" w:cs="Times New Roman"/>
          <w:color w:val="00000A"/>
          <w:sz w:val="24"/>
          <w:szCs w:val="24"/>
          <w:lang w:eastAsia="et-EE"/>
        </w:rPr>
        <w:t>rakendusega.</w:t>
      </w:r>
      <w:r>
        <w:rPr>
          <w:rFonts w:ascii="Times New Roman" w:eastAsia="Times New Roman" w:hAnsi="Times New Roman" w:cs="Times New Roman"/>
          <w:color w:val="00000A"/>
          <w:sz w:val="24"/>
          <w:szCs w:val="24"/>
          <w:lang w:eastAsia="et-EE"/>
        </w:rPr>
        <w:t xml:space="preserve"> Tehnika on valitud põhimõttel, et tehniline varustatus , lisaseadmed ja vanus tagaks võimaluse teha korrashoiutöid õigeaegselt ja keskkonnasäästlikult.</w:t>
      </w:r>
    </w:p>
    <w:p w:rsidR="007D0115" w:rsidRPr="007D0115" w:rsidRDefault="007D0115" w:rsidP="007D0115">
      <w:pPr>
        <w:spacing w:after="159" w:line="360" w:lineRule="auto"/>
        <w:jc w:val="both"/>
        <w:rPr>
          <w:rFonts w:ascii="Times New Roman" w:eastAsia="Times New Roman" w:hAnsi="Times New Roman" w:cs="Times New Roman"/>
          <w:color w:val="00000A"/>
          <w:sz w:val="24"/>
          <w:szCs w:val="24"/>
          <w:lang w:eastAsia="et-EE"/>
        </w:rPr>
      </w:pPr>
      <w:r w:rsidRPr="007D0115">
        <w:rPr>
          <w:rFonts w:ascii="Times New Roman" w:eastAsia="Times New Roman" w:hAnsi="Times New Roman" w:cs="Times New Roman"/>
          <w:color w:val="00000A"/>
          <w:sz w:val="24"/>
          <w:szCs w:val="24"/>
          <w:lang w:eastAsia="et-EE"/>
        </w:rPr>
        <w:t xml:space="preserve">Teemeistrite </w:t>
      </w:r>
      <w:r w:rsidR="00151F96">
        <w:rPr>
          <w:rFonts w:ascii="Times New Roman" w:eastAsia="Times New Roman" w:hAnsi="Times New Roman" w:cs="Times New Roman"/>
          <w:color w:val="00000A"/>
          <w:sz w:val="24"/>
          <w:szCs w:val="24"/>
          <w:lang w:eastAsia="et-EE"/>
        </w:rPr>
        <w:t xml:space="preserve"> </w:t>
      </w:r>
      <w:r w:rsidRPr="007D0115">
        <w:rPr>
          <w:rFonts w:ascii="Times New Roman" w:eastAsia="Times New Roman" w:hAnsi="Times New Roman" w:cs="Times New Roman"/>
          <w:color w:val="00000A"/>
          <w:sz w:val="24"/>
          <w:szCs w:val="24"/>
          <w:lang w:eastAsia="et-EE"/>
        </w:rPr>
        <w:t>autod on varustatud ELTRIP iga</w:t>
      </w:r>
      <w:r w:rsidR="00151F96">
        <w:rPr>
          <w:rFonts w:ascii="Times New Roman" w:eastAsia="Times New Roman" w:hAnsi="Times New Roman" w:cs="Times New Roman"/>
          <w:color w:val="00000A"/>
          <w:sz w:val="24"/>
          <w:szCs w:val="24"/>
          <w:lang w:eastAsia="et-EE"/>
        </w:rPr>
        <w:t>.</w:t>
      </w:r>
      <w:r w:rsidR="004F6C47">
        <w:rPr>
          <w:rFonts w:ascii="Times New Roman" w:eastAsia="Times New Roman" w:hAnsi="Times New Roman" w:cs="Times New Roman"/>
          <w:color w:val="00000A"/>
          <w:sz w:val="24"/>
          <w:szCs w:val="24"/>
          <w:lang w:eastAsia="et-EE"/>
        </w:rPr>
        <w:t xml:space="preserve">  Lisaks on p</w:t>
      </w:r>
      <w:r w:rsidR="005B53C9">
        <w:rPr>
          <w:rFonts w:ascii="Times New Roman" w:eastAsia="Times New Roman" w:hAnsi="Times New Roman" w:cs="Times New Roman"/>
          <w:color w:val="00000A"/>
          <w:sz w:val="24"/>
          <w:szCs w:val="24"/>
          <w:lang w:eastAsia="et-EE"/>
        </w:rPr>
        <w:t xml:space="preserve">atrullautod varustatud </w:t>
      </w:r>
      <w:r w:rsidR="004F6C47">
        <w:rPr>
          <w:rFonts w:ascii="Times New Roman" w:eastAsia="Times New Roman" w:hAnsi="Times New Roman" w:cs="Times New Roman"/>
          <w:color w:val="00000A"/>
          <w:sz w:val="24"/>
          <w:szCs w:val="24"/>
          <w:lang w:eastAsia="et-EE"/>
        </w:rPr>
        <w:t xml:space="preserve">ka </w:t>
      </w:r>
      <w:r w:rsidR="005B53C9">
        <w:rPr>
          <w:rFonts w:ascii="Times New Roman" w:eastAsia="Times New Roman" w:hAnsi="Times New Roman" w:cs="Times New Roman"/>
          <w:color w:val="00000A"/>
          <w:sz w:val="24"/>
          <w:szCs w:val="24"/>
          <w:lang w:eastAsia="et-EE"/>
        </w:rPr>
        <w:t>optiliste anduritega</w:t>
      </w:r>
      <w:r w:rsidR="004F6C47">
        <w:rPr>
          <w:rFonts w:ascii="Times New Roman" w:eastAsia="Times New Roman" w:hAnsi="Times New Roman" w:cs="Times New Roman"/>
          <w:color w:val="00000A"/>
          <w:sz w:val="24"/>
          <w:szCs w:val="24"/>
          <w:lang w:eastAsia="et-EE"/>
        </w:rPr>
        <w:t>.</w:t>
      </w:r>
    </w:p>
    <w:p w:rsidR="00A414F7" w:rsidRDefault="00A414F7" w:rsidP="00A414F7">
      <w:pPr>
        <w:pStyle w:val="Heading2"/>
        <w:rPr>
          <w:rFonts w:ascii="Times New Roman" w:hAnsi="Times New Roman" w:cs="Times New Roman"/>
          <w:b/>
          <w:color w:val="auto"/>
          <w:sz w:val="28"/>
          <w:szCs w:val="28"/>
        </w:rPr>
      </w:pPr>
    </w:p>
    <w:p w:rsidR="00D61B4A" w:rsidRPr="00584203" w:rsidRDefault="00A414F7" w:rsidP="00EF4980">
      <w:pPr>
        <w:pStyle w:val="Heading2"/>
        <w:rPr>
          <w:rFonts w:ascii="Times New Roman" w:hAnsi="Times New Roman" w:cs="Times New Roman"/>
          <w:b/>
          <w:color w:val="auto"/>
          <w:sz w:val="28"/>
          <w:szCs w:val="28"/>
        </w:rPr>
      </w:pPr>
      <w:bookmarkStart w:id="17" w:name="_Toc75783920"/>
      <w:r w:rsidRPr="00584203">
        <w:rPr>
          <w:rFonts w:ascii="Times New Roman" w:hAnsi="Times New Roman" w:cs="Times New Roman"/>
          <w:b/>
          <w:color w:val="auto"/>
          <w:sz w:val="28"/>
          <w:szCs w:val="28"/>
        </w:rPr>
        <w:t xml:space="preserve">2.3 </w:t>
      </w:r>
      <w:r w:rsidR="00D61B4A" w:rsidRPr="00584203">
        <w:rPr>
          <w:rFonts w:ascii="Times New Roman" w:hAnsi="Times New Roman" w:cs="Times New Roman"/>
          <w:b/>
          <w:color w:val="auto"/>
          <w:sz w:val="28"/>
          <w:szCs w:val="28"/>
        </w:rPr>
        <w:t>Infosüsteemid</w:t>
      </w:r>
      <w:bookmarkEnd w:id="17"/>
      <w:r w:rsidR="007F4744" w:rsidRPr="00584203">
        <w:rPr>
          <w:rFonts w:ascii="Times New Roman" w:hAnsi="Times New Roman" w:cs="Times New Roman"/>
          <w:b/>
          <w:color w:val="auto"/>
          <w:sz w:val="28"/>
          <w:szCs w:val="28"/>
        </w:rPr>
        <w:t xml:space="preserve"> </w:t>
      </w:r>
    </w:p>
    <w:p w:rsidR="00A414F7" w:rsidRPr="00584203" w:rsidRDefault="00A414F7" w:rsidP="00A414F7">
      <w:pPr>
        <w:spacing w:line="360" w:lineRule="auto"/>
        <w:jc w:val="both"/>
        <w:rPr>
          <w:rFonts w:ascii="Times New Roman" w:hAnsi="Times New Roman"/>
          <w:sz w:val="24"/>
          <w:szCs w:val="24"/>
        </w:rPr>
      </w:pPr>
    </w:p>
    <w:p w:rsidR="00D61B4A" w:rsidRPr="00584203" w:rsidRDefault="00D61B4A" w:rsidP="00A414F7">
      <w:pPr>
        <w:spacing w:line="360" w:lineRule="auto"/>
        <w:jc w:val="both"/>
        <w:rPr>
          <w:rFonts w:ascii="Times New Roman" w:hAnsi="Times New Roman"/>
          <w:sz w:val="24"/>
          <w:szCs w:val="24"/>
        </w:rPr>
      </w:pPr>
      <w:r w:rsidRPr="00584203">
        <w:rPr>
          <w:rFonts w:ascii="Times New Roman" w:hAnsi="Times New Roman"/>
          <w:sz w:val="24"/>
          <w:szCs w:val="24"/>
        </w:rPr>
        <w:t>Igapäev</w:t>
      </w:r>
      <w:r w:rsidR="00A62F73" w:rsidRPr="00584203">
        <w:rPr>
          <w:rFonts w:ascii="Times New Roman" w:hAnsi="Times New Roman"/>
          <w:sz w:val="24"/>
          <w:szCs w:val="24"/>
        </w:rPr>
        <w:t>aste tööde korraldamiseks kasutat</w:t>
      </w:r>
      <w:r w:rsidRPr="00584203">
        <w:rPr>
          <w:rFonts w:ascii="Times New Roman" w:hAnsi="Times New Roman"/>
          <w:sz w:val="24"/>
          <w:szCs w:val="24"/>
        </w:rPr>
        <w:t>avad infosüsteemid:</w:t>
      </w:r>
    </w:p>
    <w:p w:rsidR="00D61B4A" w:rsidRPr="00584203" w:rsidRDefault="00D61B4A" w:rsidP="00D61B4A">
      <w:pPr>
        <w:pStyle w:val="ListParagraph"/>
        <w:numPr>
          <w:ilvl w:val="0"/>
          <w:numId w:val="17"/>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lastRenderedPageBreak/>
        <w:t>GPS süsteem FleetComplete</w:t>
      </w:r>
    </w:p>
    <w:p w:rsidR="00D61B4A" w:rsidRPr="00584203" w:rsidRDefault="00D61B4A" w:rsidP="00D61B4A">
      <w:pPr>
        <w:pStyle w:val="ListParagraph"/>
        <w:numPr>
          <w:ilvl w:val="0"/>
          <w:numId w:val="17"/>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Hooldesündmuste infosüsteem HOSIS</w:t>
      </w:r>
    </w:p>
    <w:p w:rsidR="00D61B4A" w:rsidRPr="00584203" w:rsidRDefault="00D61B4A" w:rsidP="00D61B4A">
      <w:pPr>
        <w:pStyle w:val="ListParagraph"/>
        <w:numPr>
          <w:ilvl w:val="0"/>
          <w:numId w:val="17"/>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Teedeinfokeskuse veebiteeenus TIK</w:t>
      </w:r>
    </w:p>
    <w:p w:rsidR="00BA6CF8" w:rsidRPr="00584203" w:rsidRDefault="00BA6CF8" w:rsidP="00D61B4A">
      <w:pPr>
        <w:pStyle w:val="ListParagraph"/>
        <w:numPr>
          <w:ilvl w:val="0"/>
          <w:numId w:val="17"/>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Teedeinfokeskuse veebiteenus MTSS.teeilm</w:t>
      </w:r>
    </w:p>
    <w:p w:rsidR="00867CC3" w:rsidRPr="00584203" w:rsidRDefault="00867CC3" w:rsidP="00A62F73">
      <w:pPr>
        <w:spacing w:line="360" w:lineRule="auto"/>
        <w:jc w:val="both"/>
        <w:rPr>
          <w:rFonts w:ascii="Times New Roman" w:hAnsi="Times New Roman"/>
          <w:sz w:val="24"/>
          <w:szCs w:val="24"/>
        </w:rPr>
      </w:pPr>
      <w:r w:rsidRPr="00584203">
        <w:rPr>
          <w:rFonts w:ascii="Times New Roman" w:hAnsi="Times New Roman"/>
          <w:sz w:val="24"/>
          <w:szCs w:val="24"/>
        </w:rPr>
        <w:t>Infosüsteemide eesmärk on igapäevaste tööde korraldamisel tagada õigeaegne ja kvaliteetne teehoiutööde tegemine, mis kindlustab liiklejaile turvalise tee.</w:t>
      </w:r>
    </w:p>
    <w:p w:rsidR="00867CC3" w:rsidRPr="00584203" w:rsidRDefault="00867CC3" w:rsidP="00A62F73">
      <w:pPr>
        <w:spacing w:line="360" w:lineRule="auto"/>
        <w:jc w:val="both"/>
        <w:rPr>
          <w:rFonts w:ascii="Times New Roman" w:hAnsi="Times New Roman"/>
          <w:sz w:val="24"/>
          <w:szCs w:val="24"/>
        </w:rPr>
      </w:pPr>
      <w:r w:rsidRPr="00584203">
        <w:rPr>
          <w:rFonts w:ascii="Times New Roman" w:hAnsi="Times New Roman"/>
          <w:sz w:val="24"/>
          <w:szCs w:val="24"/>
        </w:rPr>
        <w:t>Infosüsteeme kasutavad kõik korrashoiu eest va</w:t>
      </w:r>
      <w:r w:rsidR="00A62F73" w:rsidRPr="00584203">
        <w:rPr>
          <w:rFonts w:ascii="Times New Roman" w:hAnsi="Times New Roman"/>
          <w:sz w:val="24"/>
          <w:szCs w:val="24"/>
        </w:rPr>
        <w:t>stutavad juhid (</w:t>
      </w:r>
      <w:r w:rsidRPr="00584203">
        <w:rPr>
          <w:rFonts w:ascii="Times New Roman" w:hAnsi="Times New Roman"/>
          <w:sz w:val="24"/>
          <w:szCs w:val="24"/>
        </w:rPr>
        <w:t>hooldejuht,</w:t>
      </w:r>
      <w:r w:rsidR="00685EE7" w:rsidRPr="00584203">
        <w:rPr>
          <w:rFonts w:ascii="Times New Roman" w:hAnsi="Times New Roman"/>
          <w:sz w:val="24"/>
          <w:szCs w:val="24"/>
        </w:rPr>
        <w:t xml:space="preserve"> projektijuht,</w:t>
      </w:r>
      <w:r w:rsidRPr="00584203">
        <w:rPr>
          <w:rFonts w:ascii="Times New Roman" w:hAnsi="Times New Roman"/>
          <w:sz w:val="24"/>
          <w:szCs w:val="24"/>
        </w:rPr>
        <w:t xml:space="preserve"> teemeistrid, </w:t>
      </w:r>
      <w:r w:rsidR="00685EE7" w:rsidRPr="00584203">
        <w:rPr>
          <w:rFonts w:ascii="Times New Roman" w:hAnsi="Times New Roman"/>
          <w:sz w:val="24"/>
          <w:szCs w:val="24"/>
        </w:rPr>
        <w:t>hooldemeistrid</w:t>
      </w:r>
      <w:r w:rsidR="00F82C4F" w:rsidRPr="00584203">
        <w:rPr>
          <w:rFonts w:ascii="Times New Roman" w:hAnsi="Times New Roman"/>
          <w:sz w:val="24"/>
          <w:szCs w:val="24"/>
        </w:rPr>
        <w:t xml:space="preserve">, </w:t>
      </w:r>
      <w:r w:rsidRPr="00584203">
        <w:rPr>
          <w:rFonts w:ascii="Times New Roman" w:hAnsi="Times New Roman"/>
          <w:sz w:val="24"/>
          <w:szCs w:val="24"/>
        </w:rPr>
        <w:t>sillainsener) ja patrullautode juhid.</w:t>
      </w:r>
    </w:p>
    <w:p w:rsidR="00867CC3" w:rsidRPr="00584203" w:rsidRDefault="00867CC3" w:rsidP="00867CC3">
      <w:pPr>
        <w:pStyle w:val="ListParagraph"/>
        <w:spacing w:line="360" w:lineRule="auto"/>
        <w:ind w:left="1080"/>
        <w:jc w:val="both"/>
        <w:rPr>
          <w:rFonts w:ascii="Times New Roman" w:hAnsi="Times New Roman"/>
          <w:color w:val="auto"/>
          <w:sz w:val="24"/>
          <w:szCs w:val="24"/>
        </w:rPr>
      </w:pPr>
    </w:p>
    <w:p w:rsidR="00867CC3" w:rsidRPr="00584203" w:rsidRDefault="00A414F7" w:rsidP="00EF4980">
      <w:pPr>
        <w:pStyle w:val="Heading2"/>
        <w:rPr>
          <w:rFonts w:ascii="Times New Roman" w:hAnsi="Times New Roman" w:cs="Times New Roman"/>
          <w:b/>
          <w:color w:val="auto"/>
          <w:sz w:val="28"/>
          <w:szCs w:val="28"/>
        </w:rPr>
      </w:pPr>
      <w:bookmarkStart w:id="18" w:name="_Toc75783921"/>
      <w:r w:rsidRPr="00584203">
        <w:rPr>
          <w:rFonts w:ascii="Times New Roman" w:hAnsi="Times New Roman" w:cs="Times New Roman"/>
          <w:b/>
          <w:color w:val="auto"/>
          <w:sz w:val="28"/>
          <w:szCs w:val="28"/>
        </w:rPr>
        <w:t xml:space="preserve">2.4 </w:t>
      </w:r>
      <w:r w:rsidR="00867CC3" w:rsidRPr="00584203">
        <w:rPr>
          <w:rFonts w:ascii="Times New Roman" w:hAnsi="Times New Roman" w:cs="Times New Roman"/>
          <w:b/>
          <w:color w:val="auto"/>
          <w:sz w:val="28"/>
          <w:szCs w:val="28"/>
        </w:rPr>
        <w:t>Tööde planeerimine</w:t>
      </w:r>
      <w:bookmarkEnd w:id="18"/>
    </w:p>
    <w:p w:rsidR="00A414F7" w:rsidRDefault="00A414F7" w:rsidP="00A414F7"/>
    <w:p w:rsidR="00F35309" w:rsidRDefault="00F35309" w:rsidP="00F27303">
      <w:pPr>
        <w:jc w:val="center"/>
      </w:pPr>
      <w:r w:rsidRPr="00F35309">
        <w:rPr>
          <w:noProof/>
          <w:lang w:val="en-GB" w:eastAsia="en-GB"/>
        </w:rPr>
        <w:drawing>
          <wp:inline distT="0" distB="0" distL="0" distR="0">
            <wp:extent cx="3557479" cy="384873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0046" cy="3851512"/>
                    </a:xfrm>
                    <a:prstGeom prst="rect">
                      <a:avLst/>
                    </a:prstGeom>
                    <a:noFill/>
                    <a:ln>
                      <a:noFill/>
                    </a:ln>
                  </pic:spPr>
                </pic:pic>
              </a:graphicData>
            </a:graphic>
          </wp:inline>
        </w:drawing>
      </w:r>
    </w:p>
    <w:p w:rsidR="00F27303" w:rsidRPr="00F27303" w:rsidRDefault="00F27303" w:rsidP="00F27303">
      <w:pPr>
        <w:jc w:val="center"/>
        <w:rPr>
          <w:rFonts w:ascii="Times New Roman" w:hAnsi="Times New Roman" w:cs="Times New Roman"/>
          <w:i/>
          <w:sz w:val="24"/>
          <w:szCs w:val="24"/>
        </w:rPr>
      </w:pPr>
      <w:r w:rsidRPr="00F27303">
        <w:rPr>
          <w:rFonts w:ascii="Times New Roman" w:hAnsi="Times New Roman" w:cs="Times New Roman"/>
          <w:i/>
          <w:sz w:val="24"/>
          <w:szCs w:val="24"/>
        </w:rPr>
        <w:t>Joonis 3. Ida-Harju hooldepiirkonna riigimaante</w:t>
      </w:r>
      <w:r>
        <w:rPr>
          <w:rFonts w:ascii="Times New Roman" w:hAnsi="Times New Roman" w:cs="Times New Roman"/>
          <w:i/>
          <w:sz w:val="24"/>
          <w:szCs w:val="24"/>
        </w:rPr>
        <w:t>e</w:t>
      </w:r>
      <w:r w:rsidRPr="00F27303">
        <w:rPr>
          <w:rFonts w:ascii="Times New Roman" w:hAnsi="Times New Roman" w:cs="Times New Roman"/>
          <w:i/>
          <w:sz w:val="24"/>
          <w:szCs w:val="24"/>
        </w:rPr>
        <w:t>d</w:t>
      </w:r>
    </w:p>
    <w:p w:rsidR="00867CC3" w:rsidRPr="00584203" w:rsidRDefault="00867CC3" w:rsidP="00867CC3">
      <w:pPr>
        <w:pStyle w:val="ListParagraph"/>
        <w:numPr>
          <w:ilvl w:val="0"/>
          <w:numId w:val="18"/>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Tavahoolde tööde planeerimine ja põhimõtted</w:t>
      </w:r>
      <w:r w:rsidR="004075A5" w:rsidRPr="00584203">
        <w:rPr>
          <w:rFonts w:ascii="Times New Roman" w:hAnsi="Times New Roman"/>
          <w:color w:val="auto"/>
          <w:sz w:val="24"/>
          <w:szCs w:val="24"/>
        </w:rPr>
        <w:t>:</w:t>
      </w:r>
    </w:p>
    <w:p w:rsidR="00867CC3" w:rsidRPr="00584203" w:rsidRDefault="00867CC3" w:rsidP="00A62F73">
      <w:pPr>
        <w:numPr>
          <w:ilvl w:val="0"/>
          <w:numId w:val="2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Igapäevaseid töid korraldavad teemeistrid</w:t>
      </w:r>
      <w:r w:rsidR="002C6390" w:rsidRPr="00584203">
        <w:rPr>
          <w:rFonts w:ascii="Times New Roman" w:eastAsia="Calibri" w:hAnsi="Times New Roman" w:cs="Calibri"/>
          <w:sz w:val="24"/>
          <w:szCs w:val="24"/>
        </w:rPr>
        <w:t xml:space="preserve"> ja sillainsener</w:t>
      </w:r>
      <w:r w:rsidRPr="00584203">
        <w:rPr>
          <w:rFonts w:ascii="Times New Roman" w:eastAsia="Calibri" w:hAnsi="Times New Roman" w:cs="Calibri"/>
          <w:sz w:val="24"/>
          <w:szCs w:val="24"/>
        </w:rPr>
        <w:t>.</w:t>
      </w:r>
    </w:p>
    <w:p w:rsidR="00867CC3" w:rsidRPr="00584203" w:rsidRDefault="002C6390" w:rsidP="00A62F73">
      <w:pPr>
        <w:numPr>
          <w:ilvl w:val="0"/>
          <w:numId w:val="2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T</w:t>
      </w:r>
      <w:r w:rsidR="00867CC3" w:rsidRPr="00584203">
        <w:rPr>
          <w:rFonts w:ascii="Times New Roman" w:eastAsia="Calibri" w:hAnsi="Times New Roman" w:cs="Calibri"/>
          <w:sz w:val="24"/>
          <w:szCs w:val="24"/>
        </w:rPr>
        <w:t xml:space="preserve">eemeistrid </w:t>
      </w:r>
      <w:r w:rsidRPr="00584203">
        <w:rPr>
          <w:rFonts w:ascii="Times New Roman" w:eastAsia="Calibri" w:hAnsi="Times New Roman" w:cs="Calibri"/>
          <w:sz w:val="24"/>
          <w:szCs w:val="24"/>
        </w:rPr>
        <w:t>ja sillainsener</w:t>
      </w:r>
      <w:r w:rsidR="00867CC3" w:rsidRPr="00584203">
        <w:rPr>
          <w:rFonts w:ascii="Times New Roman" w:eastAsia="Calibri" w:hAnsi="Times New Roman" w:cs="Calibri"/>
          <w:sz w:val="24"/>
          <w:szCs w:val="24"/>
        </w:rPr>
        <w:t xml:space="preserve"> </w:t>
      </w:r>
      <w:r w:rsidRPr="00584203">
        <w:rPr>
          <w:rFonts w:ascii="Times New Roman" w:eastAsia="Calibri" w:hAnsi="Times New Roman" w:cs="Calibri"/>
          <w:sz w:val="24"/>
          <w:szCs w:val="24"/>
        </w:rPr>
        <w:t xml:space="preserve">koostavad tööplaanid </w:t>
      </w:r>
      <w:r w:rsidR="00867CC3" w:rsidRPr="00584203">
        <w:rPr>
          <w:rFonts w:ascii="Times New Roman" w:eastAsia="Calibri" w:hAnsi="Times New Roman" w:cs="Calibri"/>
          <w:sz w:val="24"/>
          <w:szCs w:val="24"/>
        </w:rPr>
        <w:t xml:space="preserve">koostöös </w:t>
      </w:r>
      <w:r w:rsidR="00122E5C" w:rsidRPr="00584203">
        <w:rPr>
          <w:rFonts w:ascii="Times New Roman" w:eastAsia="Calibri" w:hAnsi="Times New Roman" w:cs="Calibri"/>
          <w:sz w:val="24"/>
          <w:szCs w:val="24"/>
        </w:rPr>
        <w:t>projekti</w:t>
      </w:r>
      <w:r w:rsidR="00867CC3" w:rsidRPr="00584203">
        <w:rPr>
          <w:rFonts w:ascii="Times New Roman" w:eastAsia="Calibri" w:hAnsi="Times New Roman" w:cs="Calibri"/>
          <w:sz w:val="24"/>
          <w:szCs w:val="24"/>
        </w:rPr>
        <w:t>juhiga.</w:t>
      </w:r>
    </w:p>
    <w:p w:rsidR="00867CC3" w:rsidRPr="00584203" w:rsidRDefault="00122E5C" w:rsidP="00A62F73">
      <w:pPr>
        <w:numPr>
          <w:ilvl w:val="0"/>
          <w:numId w:val="2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Projektijuht</w:t>
      </w:r>
      <w:r w:rsidR="00867CC3" w:rsidRPr="00584203">
        <w:rPr>
          <w:rFonts w:ascii="Times New Roman" w:eastAsia="Calibri" w:hAnsi="Times New Roman" w:cs="Calibri"/>
          <w:sz w:val="24"/>
          <w:szCs w:val="24"/>
        </w:rPr>
        <w:t>juht informeerib tellijat tööplaanidest.</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lastRenderedPageBreak/>
        <w:t>Kattega teede aukude remondil võetakse arvesse olemasolevat katte materjali, kahjustuse iseloomu ja põhjust, liiklussagedust, kahjustuse arenguastet ja muid võimalikke mõjutegureid. Ebasobivates ilmastikutingimustes kasutatakse külmsegusid või killustiku ja bituumeni segu. Kuni 5cm sügavused augud täidetakse immutusmeetodil tardkivikillustikuga. Praod täidetakse bituumenemulsiooniga ja kaetakse peenkillustikuga.</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Teekatteid puhastatakse harjamisega või tänavapuhastusimuriga kevadisel perioodil 15.maiks ja hiljem vastavalt vajadusele.</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Pesemist vajavad teepäraldised pestakse survepesuriga ja/või harjamasinaga.</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Liiklusruum tagatakse traktori taga poomi otsas oleva oksalõikuriga, mis võimaldab niita 5 m kõrguselt oksi läbimõõduga kuni 10 cm.</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Kõrged teepeenrad, mis takistavad vee äravool</w:t>
      </w:r>
      <w:r w:rsidR="00122E5C" w:rsidRPr="00584203">
        <w:rPr>
          <w:rFonts w:ascii="Times New Roman" w:hAnsi="Times New Roman"/>
          <w:sz w:val="24"/>
          <w:szCs w:val="24"/>
        </w:rPr>
        <w:t>u kattelt madaldatakse greideri, ekskavaator-laaduriga või freesiga.</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Tähisposte pestakse survepesuriga ja/või traktoril oleva spetsiaalse pesuseadeldisega.</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Liiklusmärke pestakse käsitsi vett kasutades pehme harja või käsnaga ja/või traktoril oleva spetsiaalse pesuseadeldisega.</w:t>
      </w:r>
    </w:p>
    <w:p w:rsidR="00F82C4F" w:rsidRPr="00584203" w:rsidRDefault="00F82C4F" w:rsidP="00F82C4F">
      <w:pPr>
        <w:suppressAutoHyphens/>
        <w:spacing w:line="360" w:lineRule="auto"/>
        <w:contextualSpacing/>
        <w:jc w:val="both"/>
        <w:rPr>
          <w:rFonts w:ascii="Times New Roman" w:hAnsi="Times New Roman"/>
          <w:sz w:val="24"/>
          <w:szCs w:val="24"/>
        </w:rPr>
      </w:pPr>
      <w:r w:rsidRPr="00584203">
        <w:rPr>
          <w:rFonts w:ascii="Times New Roman" w:hAnsi="Times New Roman"/>
          <w:sz w:val="24"/>
          <w:szCs w:val="24"/>
        </w:rPr>
        <w:t>Kruusateede seisunditase tagatakse teehöövliga greiderdamisega kui ebatasasused on jõudnud kuni pooleni lubatud sügavusest. Ebatasasused lõigatakse välja, materjal planeeritakse ja antakse teepinnale vajalik põikkalle, mis sirgetel on kahepoolne 2,5-3 % viraažides kuni 6%.</w:t>
      </w:r>
    </w:p>
    <w:p w:rsidR="00F82C4F" w:rsidRPr="00584203" w:rsidRDefault="00F82C4F" w:rsidP="00F82C4F">
      <w:pPr>
        <w:suppressAutoHyphens/>
        <w:spacing w:line="360" w:lineRule="auto"/>
        <w:contextualSpacing/>
        <w:jc w:val="both"/>
        <w:rPr>
          <w:rFonts w:ascii="Times New Roman" w:hAnsi="Times New Roman"/>
          <w:sz w:val="24"/>
          <w:szCs w:val="24"/>
        </w:rPr>
      </w:pPr>
    </w:p>
    <w:p w:rsidR="00867CC3" w:rsidRPr="00584203" w:rsidRDefault="00867CC3" w:rsidP="00867CC3">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Tööde kattuvuse ennetamine</w:t>
      </w:r>
    </w:p>
    <w:p w:rsidR="00867CC3" w:rsidRPr="00584203" w:rsidRDefault="00867CC3" w:rsidP="00867CC3">
      <w:pPr>
        <w:numPr>
          <w:ilvl w:val="0"/>
          <w:numId w:val="6"/>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Tellija informeerib hoolde töövõtjat suuremamahulistest remonttöödest.</w:t>
      </w:r>
    </w:p>
    <w:p w:rsidR="00867CC3" w:rsidRPr="00584203" w:rsidRDefault="00867CC3" w:rsidP="00867CC3">
      <w:pPr>
        <w:numPr>
          <w:ilvl w:val="0"/>
          <w:numId w:val="6"/>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Ehitustööde ajaks antakse vastava tee hoole üle ehitustööde teostajale.</w:t>
      </w:r>
    </w:p>
    <w:p w:rsidR="004075A5" w:rsidRPr="00584203" w:rsidRDefault="004075A5" w:rsidP="004075A5">
      <w:pPr>
        <w:suppressAutoHyphens/>
        <w:spacing w:line="360" w:lineRule="auto"/>
        <w:ind w:left="720"/>
        <w:contextualSpacing/>
        <w:jc w:val="both"/>
        <w:rPr>
          <w:rFonts w:ascii="Times New Roman" w:eastAsia="Calibri" w:hAnsi="Times New Roman" w:cs="Calibri"/>
          <w:sz w:val="24"/>
          <w:szCs w:val="24"/>
        </w:rPr>
      </w:pPr>
    </w:p>
    <w:p w:rsidR="004075A5" w:rsidRPr="00584203" w:rsidRDefault="004075A5" w:rsidP="004075A5">
      <w:pPr>
        <w:pStyle w:val="ListParagraph"/>
        <w:numPr>
          <w:ilvl w:val="0"/>
          <w:numId w:val="18"/>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Talihoolde korraldamine</w:t>
      </w:r>
    </w:p>
    <w:p w:rsidR="009164AE" w:rsidRPr="00584203" w:rsidRDefault="009164AE" w:rsidP="00A62F73">
      <w:pPr>
        <w:spacing w:line="360" w:lineRule="auto"/>
        <w:jc w:val="both"/>
        <w:rPr>
          <w:rFonts w:ascii="Times New Roman" w:hAnsi="Times New Roman"/>
          <w:sz w:val="24"/>
          <w:szCs w:val="24"/>
        </w:rPr>
      </w:pPr>
      <w:r w:rsidRPr="00584203">
        <w:rPr>
          <w:rFonts w:ascii="Times New Roman" w:hAnsi="Times New Roman"/>
          <w:sz w:val="24"/>
          <w:szCs w:val="24"/>
        </w:rPr>
        <w:t xml:space="preserve">Talihoolde valvegraafikud koostab </w:t>
      </w:r>
      <w:r w:rsidR="00122E5C" w:rsidRPr="00584203">
        <w:rPr>
          <w:rFonts w:ascii="Times New Roman" w:hAnsi="Times New Roman"/>
          <w:sz w:val="24"/>
          <w:szCs w:val="24"/>
        </w:rPr>
        <w:t>projekti</w:t>
      </w:r>
      <w:r w:rsidRPr="00584203">
        <w:rPr>
          <w:rFonts w:ascii="Times New Roman" w:hAnsi="Times New Roman"/>
          <w:sz w:val="24"/>
          <w:szCs w:val="24"/>
        </w:rPr>
        <w:t>juht.</w:t>
      </w:r>
    </w:p>
    <w:p w:rsidR="007D194E" w:rsidRPr="00584203" w:rsidRDefault="007D194E" w:rsidP="00A62F73">
      <w:pPr>
        <w:spacing w:line="360" w:lineRule="auto"/>
        <w:jc w:val="both"/>
        <w:rPr>
          <w:rFonts w:ascii="Times New Roman" w:hAnsi="Times New Roman"/>
          <w:sz w:val="24"/>
          <w:szCs w:val="24"/>
        </w:rPr>
      </w:pPr>
      <w:r w:rsidRPr="00584203">
        <w:rPr>
          <w:rFonts w:ascii="Times New Roman" w:hAnsi="Times New Roman"/>
          <w:sz w:val="24"/>
          <w:szCs w:val="24"/>
        </w:rPr>
        <w:t>Kõik hooldemasinad ja patrullautod on varustatud GPS-anduritega ja tehakse Tellijale nähtavaks.</w:t>
      </w:r>
    </w:p>
    <w:p w:rsidR="004F6C47" w:rsidRPr="00584203" w:rsidRDefault="004F6C47" w:rsidP="00A62F73">
      <w:pPr>
        <w:spacing w:line="360" w:lineRule="auto"/>
        <w:jc w:val="both"/>
        <w:rPr>
          <w:rFonts w:ascii="Times New Roman" w:hAnsi="Times New Roman"/>
          <w:sz w:val="24"/>
          <w:szCs w:val="24"/>
        </w:rPr>
      </w:pPr>
      <w:r w:rsidRPr="00584203">
        <w:rPr>
          <w:rFonts w:ascii="Times New Roman" w:hAnsi="Times New Roman"/>
          <w:sz w:val="24"/>
          <w:szCs w:val="24"/>
        </w:rPr>
        <w:t>Teeolude prognoosimise</w:t>
      </w:r>
      <w:r w:rsidR="00D21104" w:rsidRPr="00584203">
        <w:rPr>
          <w:rFonts w:ascii="Times New Roman" w:hAnsi="Times New Roman"/>
          <w:sz w:val="24"/>
          <w:szCs w:val="24"/>
        </w:rPr>
        <w:t xml:space="preserve">ks jälgivad teemeistrid ja </w:t>
      </w:r>
      <w:r w:rsidRPr="00584203">
        <w:rPr>
          <w:rFonts w:ascii="Times New Roman" w:hAnsi="Times New Roman"/>
          <w:sz w:val="24"/>
          <w:szCs w:val="24"/>
        </w:rPr>
        <w:t xml:space="preserve"> teehooldaja </w:t>
      </w:r>
      <w:r w:rsidR="009164AE" w:rsidRPr="00584203">
        <w:rPr>
          <w:rFonts w:ascii="Times New Roman" w:hAnsi="Times New Roman"/>
          <w:sz w:val="24"/>
          <w:szCs w:val="24"/>
        </w:rPr>
        <w:t xml:space="preserve">valvemeister </w:t>
      </w:r>
      <w:r w:rsidR="00D21104" w:rsidRPr="00584203">
        <w:rPr>
          <w:rFonts w:ascii="Times New Roman" w:hAnsi="Times New Roman"/>
          <w:sz w:val="24"/>
          <w:szCs w:val="24"/>
        </w:rPr>
        <w:t xml:space="preserve">ööpäevaringselt teede sõiduolusid ja </w:t>
      </w:r>
      <w:r w:rsidR="009164AE" w:rsidRPr="00584203">
        <w:rPr>
          <w:rFonts w:ascii="Times New Roman" w:hAnsi="Times New Roman"/>
          <w:sz w:val="24"/>
          <w:szCs w:val="24"/>
        </w:rPr>
        <w:t xml:space="preserve"> </w:t>
      </w:r>
      <w:r w:rsidR="00EF08B5" w:rsidRPr="00584203">
        <w:rPr>
          <w:rFonts w:ascii="Times New Roman" w:hAnsi="Times New Roman"/>
          <w:sz w:val="24"/>
          <w:szCs w:val="24"/>
        </w:rPr>
        <w:t>teeilmakeskust TIK</w:t>
      </w:r>
      <w:r w:rsidRPr="00584203">
        <w:rPr>
          <w:rFonts w:ascii="Times New Roman" w:hAnsi="Times New Roman"/>
          <w:sz w:val="24"/>
          <w:szCs w:val="24"/>
        </w:rPr>
        <w:t>, riigi ilmateenistuse prognoosi, mtss.teeilm  ja ka SMHI, FMI ja YRNO prognoose.</w:t>
      </w:r>
    </w:p>
    <w:p w:rsidR="004F6C47" w:rsidRPr="00584203" w:rsidRDefault="009164AE" w:rsidP="00A62F73">
      <w:pPr>
        <w:spacing w:line="360" w:lineRule="auto"/>
        <w:jc w:val="both"/>
        <w:rPr>
          <w:rFonts w:ascii="Times New Roman" w:hAnsi="Times New Roman"/>
          <w:sz w:val="24"/>
          <w:szCs w:val="24"/>
        </w:rPr>
      </w:pPr>
      <w:r w:rsidRPr="00584203">
        <w:rPr>
          <w:rFonts w:ascii="Times New Roman" w:hAnsi="Times New Roman"/>
          <w:sz w:val="24"/>
          <w:szCs w:val="24"/>
        </w:rPr>
        <w:lastRenderedPageBreak/>
        <w:t>Vastavalt graafikule ja valvemeistri korraldusele teevad p</w:t>
      </w:r>
      <w:r w:rsidR="004F6C47" w:rsidRPr="00584203">
        <w:rPr>
          <w:rFonts w:ascii="Times New Roman" w:hAnsi="Times New Roman"/>
          <w:sz w:val="24"/>
          <w:szCs w:val="24"/>
        </w:rPr>
        <w:t xml:space="preserve">atrullautod </w:t>
      </w:r>
      <w:r w:rsidRPr="00584203">
        <w:rPr>
          <w:rFonts w:ascii="Times New Roman" w:hAnsi="Times New Roman"/>
          <w:sz w:val="24"/>
          <w:szCs w:val="24"/>
        </w:rPr>
        <w:t>patrullsõite ning salvestavad sõidud videole</w:t>
      </w:r>
      <w:r w:rsidR="00B91609" w:rsidRPr="00584203">
        <w:rPr>
          <w:rFonts w:ascii="Times New Roman" w:hAnsi="Times New Roman"/>
          <w:sz w:val="24"/>
          <w:szCs w:val="24"/>
        </w:rPr>
        <w:t>.</w:t>
      </w:r>
      <w:r w:rsidRPr="00584203">
        <w:rPr>
          <w:rFonts w:ascii="Times New Roman" w:hAnsi="Times New Roman"/>
          <w:sz w:val="24"/>
          <w:szCs w:val="24"/>
        </w:rPr>
        <w:t xml:space="preserve">  </w:t>
      </w:r>
      <w:r w:rsidR="005F6A6C" w:rsidRPr="00584203">
        <w:rPr>
          <w:rFonts w:ascii="Times New Roman" w:hAnsi="Times New Roman"/>
          <w:sz w:val="24"/>
          <w:szCs w:val="24"/>
        </w:rPr>
        <w:t>Patrullautod</w:t>
      </w:r>
      <w:r w:rsidRPr="00584203">
        <w:rPr>
          <w:rFonts w:ascii="Times New Roman" w:hAnsi="Times New Roman"/>
          <w:sz w:val="24"/>
          <w:szCs w:val="24"/>
        </w:rPr>
        <w:t xml:space="preserve"> </w:t>
      </w:r>
      <w:r w:rsidR="004F6C47" w:rsidRPr="00584203">
        <w:rPr>
          <w:rFonts w:ascii="Times New Roman" w:hAnsi="Times New Roman"/>
          <w:sz w:val="24"/>
          <w:szCs w:val="24"/>
        </w:rPr>
        <w:t xml:space="preserve">mõõdavad optiliste anduritega  </w:t>
      </w:r>
      <w:r w:rsidR="005F6A6C" w:rsidRPr="00584203">
        <w:rPr>
          <w:rFonts w:ascii="Times New Roman" w:hAnsi="Times New Roman"/>
          <w:sz w:val="24"/>
          <w:szCs w:val="24"/>
        </w:rPr>
        <w:t>haardetegurit ja edastavad selle näidud internetipõhisesse infosüsteemi</w:t>
      </w:r>
      <w:r w:rsidR="00B91609" w:rsidRPr="00584203">
        <w:rPr>
          <w:rFonts w:ascii="Times New Roman" w:hAnsi="Times New Roman"/>
          <w:sz w:val="24"/>
          <w:szCs w:val="24"/>
        </w:rPr>
        <w:t xml:space="preserve"> </w:t>
      </w:r>
      <w:r w:rsidR="005F6A6C" w:rsidRPr="00584203">
        <w:rPr>
          <w:rFonts w:ascii="Times New Roman" w:hAnsi="Times New Roman"/>
          <w:sz w:val="24"/>
          <w:szCs w:val="24"/>
        </w:rPr>
        <w:t>ning</w:t>
      </w:r>
      <w:r w:rsidR="00B91609" w:rsidRPr="00584203">
        <w:rPr>
          <w:rFonts w:ascii="Times New Roman" w:hAnsi="Times New Roman"/>
          <w:sz w:val="24"/>
          <w:szCs w:val="24"/>
        </w:rPr>
        <w:t xml:space="preserve"> jä</w:t>
      </w:r>
      <w:r w:rsidR="00EF08B5" w:rsidRPr="00584203">
        <w:rPr>
          <w:rFonts w:ascii="Times New Roman" w:hAnsi="Times New Roman"/>
          <w:sz w:val="24"/>
          <w:szCs w:val="24"/>
        </w:rPr>
        <w:t>l</w:t>
      </w:r>
      <w:r w:rsidR="00B91609" w:rsidRPr="00584203">
        <w:rPr>
          <w:rFonts w:ascii="Times New Roman" w:hAnsi="Times New Roman"/>
          <w:sz w:val="24"/>
          <w:szCs w:val="24"/>
        </w:rPr>
        <w:t>givad lumekihi paksust, et  vajadusel hooldemasinad töö</w:t>
      </w:r>
      <w:r w:rsidR="00EF08B5" w:rsidRPr="00584203">
        <w:rPr>
          <w:rFonts w:ascii="Times New Roman" w:hAnsi="Times New Roman"/>
          <w:sz w:val="24"/>
          <w:szCs w:val="24"/>
        </w:rPr>
        <w:t>l</w:t>
      </w:r>
      <w:r w:rsidR="00B91609" w:rsidRPr="00584203">
        <w:rPr>
          <w:rFonts w:ascii="Times New Roman" w:hAnsi="Times New Roman"/>
          <w:sz w:val="24"/>
          <w:szCs w:val="24"/>
        </w:rPr>
        <w:t>e kutsuda.</w:t>
      </w:r>
    </w:p>
    <w:p w:rsidR="009164AE" w:rsidRPr="00584203" w:rsidRDefault="009164AE" w:rsidP="00A62F73">
      <w:pPr>
        <w:spacing w:line="360" w:lineRule="auto"/>
        <w:jc w:val="both"/>
        <w:rPr>
          <w:rFonts w:ascii="Times New Roman" w:hAnsi="Times New Roman"/>
          <w:sz w:val="24"/>
          <w:szCs w:val="24"/>
        </w:rPr>
      </w:pPr>
      <w:r w:rsidRPr="00584203">
        <w:rPr>
          <w:rFonts w:ascii="Times New Roman" w:hAnsi="Times New Roman"/>
          <w:sz w:val="24"/>
          <w:szCs w:val="24"/>
        </w:rPr>
        <w:t>Tees</w:t>
      </w:r>
      <w:r w:rsidR="00EF08B5" w:rsidRPr="00584203">
        <w:rPr>
          <w:rFonts w:ascii="Times New Roman" w:hAnsi="Times New Roman"/>
          <w:sz w:val="24"/>
          <w:szCs w:val="24"/>
        </w:rPr>
        <w:t>e</w:t>
      </w:r>
      <w:r w:rsidRPr="00584203">
        <w:rPr>
          <w:rFonts w:ascii="Times New Roman" w:hAnsi="Times New Roman"/>
          <w:sz w:val="24"/>
          <w:szCs w:val="24"/>
        </w:rPr>
        <w:t>isundi järelvalve ja patrullsõidud dok</w:t>
      </w:r>
      <w:r w:rsidR="00B91609" w:rsidRPr="00584203">
        <w:rPr>
          <w:rFonts w:ascii="Times New Roman" w:hAnsi="Times New Roman"/>
          <w:sz w:val="24"/>
          <w:szCs w:val="24"/>
        </w:rPr>
        <w:t xml:space="preserve">umenteeritakse </w:t>
      </w:r>
      <w:r w:rsidR="005F6A6C" w:rsidRPr="00584203">
        <w:rPr>
          <w:rFonts w:ascii="Times New Roman" w:hAnsi="Times New Roman"/>
          <w:sz w:val="24"/>
          <w:szCs w:val="24"/>
        </w:rPr>
        <w:t>pardakaameraga ja GPS-positsioneerimisega ning and</w:t>
      </w:r>
      <w:r w:rsidR="00F82C4F" w:rsidRPr="00584203">
        <w:rPr>
          <w:rFonts w:ascii="Times New Roman" w:hAnsi="Times New Roman"/>
          <w:sz w:val="24"/>
          <w:szCs w:val="24"/>
        </w:rPr>
        <w:t>med säilitatakse min. 7 ööpäeva AS Eesti Keskkonnateenused serveris ning Tellijale võimaldatakse pidev juurdepääs andmetele.</w:t>
      </w:r>
    </w:p>
    <w:p w:rsidR="00D21104" w:rsidRPr="00584203" w:rsidRDefault="00D21104" w:rsidP="00A62F73">
      <w:pPr>
        <w:spacing w:line="360" w:lineRule="auto"/>
        <w:jc w:val="both"/>
        <w:rPr>
          <w:rFonts w:ascii="Times New Roman" w:hAnsi="Times New Roman"/>
          <w:sz w:val="24"/>
          <w:szCs w:val="24"/>
        </w:rPr>
      </w:pPr>
      <w:r w:rsidRPr="00584203">
        <w:rPr>
          <w:rFonts w:ascii="Times New Roman" w:hAnsi="Times New Roman"/>
          <w:sz w:val="24"/>
          <w:szCs w:val="24"/>
        </w:rPr>
        <w:t xml:space="preserve">Erandlike ja/või ebastabiilsete teeolude kohta edastab valvemeister </w:t>
      </w:r>
      <w:r w:rsidR="00F7594B">
        <w:rPr>
          <w:rFonts w:ascii="Times New Roman" w:hAnsi="Times New Roman"/>
          <w:sz w:val="24"/>
          <w:szCs w:val="24"/>
        </w:rPr>
        <w:t>Transpordiameti</w:t>
      </w:r>
      <w:r w:rsidRPr="00584203">
        <w:rPr>
          <w:rFonts w:ascii="Times New Roman" w:hAnsi="Times New Roman"/>
          <w:sz w:val="24"/>
          <w:szCs w:val="24"/>
        </w:rPr>
        <w:t xml:space="preserve"> liiklusjuhtimiskeskusele teavet.</w:t>
      </w:r>
    </w:p>
    <w:p w:rsidR="00B91609" w:rsidRPr="00F27303" w:rsidRDefault="00F60377" w:rsidP="00A62F73">
      <w:pPr>
        <w:spacing w:line="360" w:lineRule="auto"/>
        <w:jc w:val="both"/>
        <w:rPr>
          <w:rFonts w:ascii="Times New Roman" w:hAnsi="Times New Roman"/>
          <w:b/>
          <w:sz w:val="24"/>
          <w:szCs w:val="24"/>
        </w:rPr>
      </w:pPr>
      <w:r w:rsidRPr="00F27303">
        <w:rPr>
          <w:rFonts w:ascii="Times New Roman" w:hAnsi="Times New Roman"/>
          <w:sz w:val="24"/>
          <w:szCs w:val="24"/>
        </w:rPr>
        <w:t>Talihooldemasinate hoolderingid</w:t>
      </w:r>
      <w:r w:rsidR="00F027A1" w:rsidRPr="00F27303">
        <w:rPr>
          <w:rFonts w:ascii="Times New Roman" w:hAnsi="Times New Roman"/>
          <w:sz w:val="24"/>
          <w:szCs w:val="24"/>
        </w:rPr>
        <w:t xml:space="preserve">e info on </w:t>
      </w:r>
      <w:r w:rsidR="00F27303">
        <w:rPr>
          <w:rFonts w:ascii="Times New Roman" w:hAnsi="Times New Roman"/>
          <w:b/>
          <w:sz w:val="24"/>
          <w:szCs w:val="24"/>
        </w:rPr>
        <w:t>L</w:t>
      </w:r>
      <w:r w:rsidR="00B91609" w:rsidRPr="00F27303">
        <w:rPr>
          <w:rFonts w:ascii="Times New Roman" w:hAnsi="Times New Roman"/>
          <w:b/>
          <w:sz w:val="24"/>
          <w:szCs w:val="24"/>
        </w:rPr>
        <w:t>isa</w:t>
      </w:r>
      <w:r w:rsidR="00F027A1" w:rsidRPr="00F27303">
        <w:rPr>
          <w:rFonts w:ascii="Times New Roman" w:hAnsi="Times New Roman"/>
          <w:b/>
          <w:sz w:val="24"/>
          <w:szCs w:val="24"/>
        </w:rPr>
        <w:t>s</w:t>
      </w:r>
      <w:r w:rsidR="00B91609" w:rsidRPr="00F27303">
        <w:rPr>
          <w:rFonts w:ascii="Times New Roman" w:hAnsi="Times New Roman"/>
          <w:b/>
          <w:sz w:val="24"/>
          <w:szCs w:val="24"/>
        </w:rPr>
        <w:t xml:space="preserve"> nr</w:t>
      </w:r>
      <w:r w:rsidR="00A62F73" w:rsidRPr="00F27303">
        <w:rPr>
          <w:rFonts w:ascii="Times New Roman" w:hAnsi="Times New Roman"/>
          <w:b/>
          <w:sz w:val="24"/>
          <w:szCs w:val="24"/>
        </w:rPr>
        <w:t xml:space="preserve"> </w:t>
      </w:r>
      <w:r w:rsidR="00F27303" w:rsidRPr="00F27303">
        <w:rPr>
          <w:rFonts w:ascii="Times New Roman" w:hAnsi="Times New Roman"/>
          <w:b/>
          <w:sz w:val="24"/>
          <w:szCs w:val="24"/>
        </w:rPr>
        <w:t>2</w:t>
      </w:r>
      <w:r w:rsidR="00F027A1" w:rsidRPr="00F27303">
        <w:rPr>
          <w:rFonts w:ascii="Times New Roman" w:hAnsi="Times New Roman"/>
          <w:b/>
          <w:sz w:val="24"/>
          <w:szCs w:val="24"/>
        </w:rPr>
        <w:t>.</w:t>
      </w:r>
    </w:p>
    <w:p w:rsidR="00B91609" w:rsidRPr="00584203" w:rsidRDefault="00B91609" w:rsidP="00A62F73">
      <w:pPr>
        <w:spacing w:line="360" w:lineRule="auto"/>
        <w:jc w:val="both"/>
        <w:rPr>
          <w:rFonts w:ascii="Times New Roman" w:hAnsi="Times New Roman"/>
          <w:sz w:val="24"/>
          <w:szCs w:val="24"/>
        </w:rPr>
      </w:pPr>
      <w:r w:rsidRPr="00584203">
        <w:rPr>
          <w:rFonts w:ascii="Times New Roman" w:hAnsi="Times New Roman"/>
          <w:sz w:val="24"/>
          <w:szCs w:val="24"/>
        </w:rPr>
        <w:t>Ennetavat libedusetõrjet tehakse üks kuni kuus tund</w:t>
      </w:r>
      <w:r w:rsidR="00A62F73" w:rsidRPr="00584203">
        <w:rPr>
          <w:rFonts w:ascii="Times New Roman" w:hAnsi="Times New Roman"/>
          <w:sz w:val="24"/>
          <w:szCs w:val="24"/>
        </w:rPr>
        <w:t>i enne võimaliku libeduse teket</w:t>
      </w:r>
      <w:r w:rsidRPr="00584203">
        <w:rPr>
          <w:rFonts w:ascii="Times New Roman" w:hAnsi="Times New Roman"/>
          <w:sz w:val="24"/>
          <w:szCs w:val="24"/>
        </w:rPr>
        <w:t xml:space="preserve">, kui jälgitavad ilmateenistused </w:t>
      </w:r>
      <w:r w:rsidR="00D27905" w:rsidRPr="00584203">
        <w:rPr>
          <w:rFonts w:ascii="Times New Roman" w:hAnsi="Times New Roman"/>
          <w:sz w:val="24"/>
          <w:szCs w:val="24"/>
        </w:rPr>
        <w:t>prognoosivad</w:t>
      </w:r>
      <w:r w:rsidRPr="00584203">
        <w:rPr>
          <w:rFonts w:ascii="Times New Roman" w:hAnsi="Times New Roman"/>
          <w:sz w:val="24"/>
          <w:szCs w:val="24"/>
        </w:rPr>
        <w:t xml:space="preserve"> libedust.</w:t>
      </w:r>
    </w:p>
    <w:p w:rsidR="00B91609" w:rsidRPr="00584203" w:rsidRDefault="00B91609" w:rsidP="00A62F73">
      <w:pPr>
        <w:spacing w:line="360" w:lineRule="auto"/>
        <w:jc w:val="both"/>
        <w:rPr>
          <w:rFonts w:ascii="Times New Roman" w:hAnsi="Times New Roman"/>
          <w:sz w:val="24"/>
          <w:szCs w:val="24"/>
        </w:rPr>
      </w:pPr>
      <w:r w:rsidRPr="00584203">
        <w:rPr>
          <w:rFonts w:ascii="Times New Roman" w:hAnsi="Times New Roman"/>
          <w:sz w:val="24"/>
          <w:szCs w:val="24"/>
        </w:rPr>
        <w:t xml:space="preserve">Peale </w:t>
      </w:r>
      <w:r w:rsidR="005F6A6C" w:rsidRPr="00584203">
        <w:rPr>
          <w:rFonts w:ascii="Times New Roman" w:hAnsi="Times New Roman"/>
          <w:sz w:val="24"/>
          <w:szCs w:val="24"/>
        </w:rPr>
        <w:t>libedus</w:t>
      </w:r>
      <w:r w:rsidRPr="00584203">
        <w:rPr>
          <w:rFonts w:ascii="Times New Roman" w:hAnsi="Times New Roman"/>
          <w:sz w:val="24"/>
          <w:szCs w:val="24"/>
        </w:rPr>
        <w:t xml:space="preserve">etõrjet </w:t>
      </w:r>
      <w:r w:rsidR="005F6A6C" w:rsidRPr="00584203">
        <w:rPr>
          <w:rFonts w:ascii="Times New Roman" w:hAnsi="Times New Roman"/>
          <w:sz w:val="24"/>
          <w:szCs w:val="24"/>
        </w:rPr>
        <w:t>3+ seisunditaseme teedel kontrollivad patrullautod</w:t>
      </w:r>
      <w:r w:rsidRPr="00584203">
        <w:rPr>
          <w:rFonts w:ascii="Times New Roman" w:hAnsi="Times New Roman"/>
          <w:sz w:val="24"/>
          <w:szCs w:val="24"/>
        </w:rPr>
        <w:t xml:space="preserve"> optiliste anduritega</w:t>
      </w:r>
      <w:r w:rsidR="007D194E" w:rsidRPr="00584203">
        <w:rPr>
          <w:rFonts w:ascii="Times New Roman" w:hAnsi="Times New Roman"/>
          <w:sz w:val="24"/>
          <w:szCs w:val="24"/>
        </w:rPr>
        <w:t xml:space="preserve"> haardeteguri vastavust seisundinõue</w:t>
      </w:r>
      <w:r w:rsidR="00EF08B5" w:rsidRPr="00584203">
        <w:rPr>
          <w:rFonts w:ascii="Times New Roman" w:hAnsi="Times New Roman"/>
          <w:sz w:val="24"/>
          <w:szCs w:val="24"/>
        </w:rPr>
        <w:t>te</w:t>
      </w:r>
      <w:r w:rsidR="007D194E" w:rsidRPr="00584203">
        <w:rPr>
          <w:rFonts w:ascii="Times New Roman" w:hAnsi="Times New Roman"/>
          <w:sz w:val="24"/>
          <w:szCs w:val="24"/>
        </w:rPr>
        <w:t>le ning</w:t>
      </w:r>
      <w:r w:rsidR="005F6A6C" w:rsidRPr="00584203">
        <w:rPr>
          <w:rFonts w:ascii="Times New Roman" w:hAnsi="Times New Roman"/>
          <w:sz w:val="24"/>
          <w:szCs w:val="24"/>
        </w:rPr>
        <w:t xml:space="preserve"> edastavad</w:t>
      </w:r>
      <w:r w:rsidR="007D194E" w:rsidRPr="00584203">
        <w:rPr>
          <w:rFonts w:ascii="Times New Roman" w:hAnsi="Times New Roman"/>
          <w:sz w:val="24"/>
          <w:szCs w:val="24"/>
        </w:rPr>
        <w:t xml:space="preserve"> </w:t>
      </w:r>
      <w:r w:rsidR="005F6A6C" w:rsidRPr="00584203">
        <w:rPr>
          <w:rFonts w:ascii="Times New Roman" w:hAnsi="Times New Roman"/>
          <w:sz w:val="24"/>
          <w:szCs w:val="24"/>
        </w:rPr>
        <w:t>näidud internetipõhisesse infosüsteemi.  V</w:t>
      </w:r>
      <w:r w:rsidR="007D194E" w:rsidRPr="00584203">
        <w:rPr>
          <w:rFonts w:ascii="Times New Roman" w:hAnsi="Times New Roman"/>
          <w:sz w:val="24"/>
          <w:szCs w:val="24"/>
        </w:rPr>
        <w:t>ajadusel tehakse kordustõrje.</w:t>
      </w:r>
    </w:p>
    <w:p w:rsidR="007D194E" w:rsidRPr="00584203" w:rsidRDefault="007D194E" w:rsidP="007D194E">
      <w:pPr>
        <w:pStyle w:val="ListParagraph"/>
        <w:spacing w:line="360" w:lineRule="auto"/>
        <w:ind w:left="1080"/>
        <w:jc w:val="both"/>
        <w:rPr>
          <w:rFonts w:ascii="Times New Roman" w:hAnsi="Times New Roman"/>
          <w:color w:val="auto"/>
          <w:sz w:val="24"/>
          <w:szCs w:val="24"/>
        </w:rPr>
      </w:pPr>
    </w:p>
    <w:p w:rsidR="00867CC3" w:rsidRPr="00584203" w:rsidRDefault="00867CC3" w:rsidP="004075A5">
      <w:pPr>
        <w:pStyle w:val="ListParagraph"/>
        <w:numPr>
          <w:ilvl w:val="0"/>
          <w:numId w:val="18"/>
        </w:numPr>
        <w:spacing w:line="360" w:lineRule="auto"/>
        <w:jc w:val="both"/>
        <w:rPr>
          <w:rFonts w:ascii="Times New Roman" w:hAnsi="Times New Roman"/>
          <w:color w:val="auto"/>
          <w:sz w:val="24"/>
          <w:szCs w:val="24"/>
        </w:rPr>
      </w:pPr>
      <w:r w:rsidRPr="00584203">
        <w:rPr>
          <w:rFonts w:ascii="Times New Roman" w:hAnsi="Times New Roman"/>
          <w:color w:val="auto"/>
          <w:sz w:val="24"/>
          <w:szCs w:val="24"/>
        </w:rPr>
        <w:t>Perioodilise hooldetööd</w:t>
      </w:r>
      <w:r w:rsidR="004075A5" w:rsidRPr="00584203">
        <w:rPr>
          <w:rFonts w:ascii="Times New Roman" w:hAnsi="Times New Roman"/>
          <w:color w:val="auto"/>
          <w:sz w:val="24"/>
          <w:szCs w:val="24"/>
        </w:rPr>
        <w:t>e ja remonttööde planeerimine ja põhimõtted:</w:t>
      </w:r>
    </w:p>
    <w:p w:rsidR="00867CC3" w:rsidRPr="00584203" w:rsidRDefault="00867CC3" w:rsidP="00867CC3">
      <w:pPr>
        <w:numPr>
          <w:ilvl w:val="0"/>
          <w:numId w:val="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 xml:space="preserve">Töövõtja </w:t>
      </w:r>
      <w:r w:rsidR="004075A5" w:rsidRPr="00584203">
        <w:rPr>
          <w:rFonts w:ascii="Times New Roman" w:eastAsia="Calibri" w:hAnsi="Times New Roman" w:cs="Calibri"/>
          <w:sz w:val="24"/>
          <w:szCs w:val="24"/>
        </w:rPr>
        <w:t>koostab ja esitab Tellijale jooksvalt ajagraafiku e. Nädalaplaani  tööde lõike</w:t>
      </w:r>
      <w:r w:rsidR="00E56B95" w:rsidRPr="00584203">
        <w:rPr>
          <w:rFonts w:ascii="Times New Roman" w:eastAsia="Calibri" w:hAnsi="Times New Roman" w:cs="Calibri"/>
          <w:sz w:val="24"/>
          <w:szCs w:val="24"/>
        </w:rPr>
        <w:t xml:space="preserve">s koos vajalike mehhanismide ja materjalidega. </w:t>
      </w:r>
    </w:p>
    <w:p w:rsidR="00867CC3" w:rsidRPr="00584203" w:rsidRDefault="00867CC3" w:rsidP="00867CC3">
      <w:pPr>
        <w:numPr>
          <w:ilvl w:val="0"/>
          <w:numId w:val="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Töid tehakse vastavalt kooskõlastatud kavale.</w:t>
      </w:r>
    </w:p>
    <w:p w:rsidR="00867CC3" w:rsidRPr="00584203" w:rsidRDefault="00867CC3" w:rsidP="00867CC3">
      <w:pPr>
        <w:numPr>
          <w:ilvl w:val="0"/>
          <w:numId w:val="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 xml:space="preserve">Vastavalt vajadusele teostatakse </w:t>
      </w:r>
      <w:r w:rsidR="00E56B95" w:rsidRPr="00584203">
        <w:rPr>
          <w:rFonts w:ascii="Times New Roman" w:eastAsia="Calibri" w:hAnsi="Times New Roman" w:cs="Calibri"/>
          <w:sz w:val="24"/>
          <w:szCs w:val="24"/>
        </w:rPr>
        <w:t xml:space="preserve">ka </w:t>
      </w:r>
      <w:r w:rsidRPr="00584203">
        <w:rPr>
          <w:rFonts w:ascii="Times New Roman" w:eastAsia="Calibri" w:hAnsi="Times New Roman" w:cs="Calibri"/>
          <w:sz w:val="24"/>
          <w:szCs w:val="24"/>
        </w:rPr>
        <w:t>täiendavaid perioodilise hoolde töid.</w:t>
      </w:r>
    </w:p>
    <w:p w:rsidR="00867CC3" w:rsidRPr="00584203" w:rsidRDefault="00867CC3" w:rsidP="00867CC3">
      <w:pPr>
        <w:numPr>
          <w:ilvl w:val="0"/>
          <w:numId w:val="7"/>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Töid tehakse vastavalt teetööde tehnilistele kirjeldustele.</w:t>
      </w:r>
    </w:p>
    <w:p w:rsidR="00D61B4A" w:rsidRPr="00BA521B" w:rsidRDefault="00D61B4A" w:rsidP="007D0115">
      <w:pPr>
        <w:suppressAutoHyphens/>
        <w:spacing w:line="360" w:lineRule="auto"/>
        <w:jc w:val="both"/>
        <w:rPr>
          <w:rFonts w:ascii="Times New Roman" w:eastAsia="Calibri" w:hAnsi="Times New Roman" w:cs="Calibri"/>
          <w:color w:val="FF0000"/>
          <w:sz w:val="24"/>
          <w:szCs w:val="24"/>
        </w:rPr>
      </w:pPr>
    </w:p>
    <w:p w:rsidR="007D0115" w:rsidRPr="00584203" w:rsidRDefault="00A414F7" w:rsidP="00EF4980">
      <w:pPr>
        <w:pStyle w:val="Heading2"/>
        <w:rPr>
          <w:rFonts w:ascii="Times New Roman" w:hAnsi="Times New Roman" w:cs="Times New Roman"/>
          <w:b/>
          <w:color w:val="auto"/>
          <w:sz w:val="28"/>
          <w:szCs w:val="28"/>
        </w:rPr>
      </w:pPr>
      <w:bookmarkStart w:id="19" w:name="_Toc75783922"/>
      <w:r w:rsidRPr="00584203">
        <w:rPr>
          <w:rFonts w:ascii="Times New Roman" w:hAnsi="Times New Roman" w:cs="Times New Roman"/>
          <w:b/>
          <w:color w:val="auto"/>
          <w:sz w:val="28"/>
          <w:szCs w:val="28"/>
        </w:rPr>
        <w:t>2.5</w:t>
      </w:r>
      <w:r w:rsidR="007D0115" w:rsidRPr="00584203">
        <w:rPr>
          <w:rFonts w:ascii="Times New Roman" w:hAnsi="Times New Roman" w:cs="Times New Roman"/>
          <w:b/>
          <w:color w:val="auto"/>
          <w:sz w:val="28"/>
          <w:szCs w:val="28"/>
        </w:rPr>
        <w:t xml:space="preserve"> Liikluskorraldus</w:t>
      </w:r>
      <w:r w:rsidR="00E56B95" w:rsidRPr="00584203">
        <w:rPr>
          <w:rFonts w:ascii="Times New Roman" w:hAnsi="Times New Roman" w:cs="Times New Roman"/>
          <w:b/>
          <w:color w:val="auto"/>
          <w:sz w:val="28"/>
          <w:szCs w:val="28"/>
        </w:rPr>
        <w:t xml:space="preserve"> ja </w:t>
      </w:r>
      <w:r w:rsidRPr="00584203">
        <w:rPr>
          <w:rFonts w:ascii="Times New Roman" w:hAnsi="Times New Roman" w:cs="Times New Roman"/>
          <w:b/>
          <w:color w:val="auto"/>
          <w:sz w:val="28"/>
          <w:szCs w:val="28"/>
        </w:rPr>
        <w:t>–</w:t>
      </w:r>
      <w:r w:rsidR="00E56B95" w:rsidRPr="00584203">
        <w:rPr>
          <w:rFonts w:ascii="Times New Roman" w:hAnsi="Times New Roman" w:cs="Times New Roman"/>
          <w:b/>
          <w:color w:val="auto"/>
          <w:sz w:val="28"/>
          <w:szCs w:val="28"/>
        </w:rPr>
        <w:t>ohutus</w:t>
      </w:r>
      <w:bookmarkEnd w:id="19"/>
      <w:r w:rsidR="00395643" w:rsidRPr="00584203">
        <w:rPr>
          <w:rFonts w:ascii="Times New Roman" w:hAnsi="Times New Roman" w:cs="Times New Roman"/>
          <w:b/>
          <w:color w:val="auto"/>
          <w:sz w:val="28"/>
          <w:szCs w:val="28"/>
        </w:rPr>
        <w:t xml:space="preserve"> </w:t>
      </w:r>
    </w:p>
    <w:p w:rsidR="00A414F7" w:rsidRPr="00584203" w:rsidRDefault="00A414F7" w:rsidP="00A414F7"/>
    <w:p w:rsidR="00E56B95" w:rsidRPr="00584203" w:rsidRDefault="00E56B95" w:rsidP="007D0115">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Liikluskorralduse ja –ohutuse alal järgib Töövõtja valdkonna kehtivaid normdokumente ning Tellija poolt etteantud nõudeid.</w:t>
      </w:r>
    </w:p>
    <w:p w:rsidR="00E56B95" w:rsidRPr="00584203" w:rsidRDefault="00E56B95" w:rsidP="007D0115">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Liiklusohutuse eest vastutavad otsesed tööjuhid- teemeistrid ja sillainsener</w:t>
      </w:r>
      <w:r w:rsidR="00EF08B5" w:rsidRPr="00584203">
        <w:rPr>
          <w:rFonts w:ascii="Times New Roman" w:eastAsia="Calibri" w:hAnsi="Times New Roman" w:cs="Calibri"/>
          <w:sz w:val="24"/>
          <w:szCs w:val="24"/>
        </w:rPr>
        <w:t>.</w:t>
      </w:r>
    </w:p>
    <w:p w:rsidR="00E56B95" w:rsidRPr="00584203" w:rsidRDefault="00E56B95" w:rsidP="007D0115">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Liiklusohutus tagatakse kehtivate normdokumentide ja nõuete täitmisega ning liikluskorraldusvahendite regulaarse kontrolliga</w:t>
      </w:r>
      <w:r w:rsidR="00571997" w:rsidRPr="00584203">
        <w:rPr>
          <w:rFonts w:ascii="Times New Roman" w:eastAsia="Calibri" w:hAnsi="Times New Roman" w:cs="Calibri"/>
          <w:sz w:val="24"/>
          <w:szCs w:val="24"/>
        </w:rPr>
        <w:t>.</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lastRenderedPageBreak/>
        <w:t>Liiklusohutuse eest vastutav</w:t>
      </w:r>
      <w:r w:rsidR="00685EE7" w:rsidRPr="00584203">
        <w:rPr>
          <w:rFonts w:ascii="Times New Roman" w:eastAsia="Calibri" w:hAnsi="Times New Roman" w:cs="Calibri"/>
          <w:sz w:val="24"/>
          <w:szCs w:val="24"/>
        </w:rPr>
        <w:t xml:space="preserve"> </w:t>
      </w:r>
    </w:p>
    <w:p w:rsidR="006D101A" w:rsidRPr="00584203" w:rsidRDefault="006D101A" w:rsidP="006D101A">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Vastutav isik on Ain Alver tunnistus 1/4341, töökogemus alates 2015.a.</w:t>
      </w:r>
    </w:p>
    <w:p w:rsidR="006D101A" w:rsidRPr="00584203" w:rsidRDefault="006D101A" w:rsidP="006D101A">
      <w:pPr>
        <w:suppressAutoHyphens/>
        <w:spacing w:line="360" w:lineRule="auto"/>
        <w:jc w:val="both"/>
        <w:rPr>
          <w:rFonts w:ascii="Times New Roman" w:eastAsia="Calibri" w:hAnsi="Times New Roman" w:cs="Calibri"/>
          <w:sz w:val="24"/>
          <w:szCs w:val="24"/>
        </w:rPr>
      </w:pPr>
      <w:r w:rsidRPr="00584203">
        <w:rPr>
          <w:rFonts w:ascii="Times New Roman" w:eastAsia="Calibri" w:hAnsi="Times New Roman" w:cs="Calibri"/>
          <w:sz w:val="24"/>
          <w:szCs w:val="24"/>
        </w:rPr>
        <w:t>Liiklusskeemide koostamise ja kooskõlastamise korraldus</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Ajutise liikluskorraldusskeemid koostatakse ettevõttesiseselt.</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 xml:space="preserve">Liikluskorralduse eest vastutav isik kontrollib, kinnitab skeemi ja saadab </w:t>
      </w:r>
      <w:r w:rsidR="004E28A7" w:rsidRPr="00584203">
        <w:rPr>
          <w:rFonts w:ascii="Times New Roman" w:eastAsia="Calibri" w:hAnsi="Times New Roman" w:cs="Calibri"/>
          <w:sz w:val="24"/>
          <w:szCs w:val="24"/>
        </w:rPr>
        <w:t>projekti</w:t>
      </w:r>
      <w:r w:rsidRPr="00584203">
        <w:rPr>
          <w:rFonts w:ascii="Times New Roman" w:eastAsia="Calibri" w:hAnsi="Times New Roman" w:cs="Calibri"/>
          <w:sz w:val="24"/>
          <w:szCs w:val="24"/>
        </w:rPr>
        <w:t>juhile.</w:t>
      </w:r>
    </w:p>
    <w:p w:rsidR="006D101A" w:rsidRPr="00584203" w:rsidRDefault="004E28A7"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Projekti</w:t>
      </w:r>
      <w:r w:rsidR="006D101A" w:rsidRPr="00584203">
        <w:rPr>
          <w:rFonts w:ascii="Times New Roman" w:eastAsia="Calibri" w:hAnsi="Times New Roman" w:cs="Calibri"/>
          <w:sz w:val="24"/>
          <w:szCs w:val="24"/>
        </w:rPr>
        <w:t xml:space="preserve">juht edastab selle </w:t>
      </w:r>
      <w:r w:rsidR="0081455C" w:rsidRPr="00F27303">
        <w:rPr>
          <w:rFonts w:ascii="Times New Roman" w:eastAsia="Calibri" w:hAnsi="Times New Roman" w:cs="Calibri"/>
          <w:sz w:val="24"/>
          <w:szCs w:val="24"/>
        </w:rPr>
        <w:t>Transpordiameti</w:t>
      </w:r>
      <w:r w:rsidR="006D101A" w:rsidRPr="00F27303">
        <w:rPr>
          <w:rFonts w:ascii="Times New Roman" w:eastAsia="Calibri" w:hAnsi="Times New Roman" w:cs="Calibri"/>
          <w:sz w:val="24"/>
          <w:szCs w:val="24"/>
        </w:rPr>
        <w:t xml:space="preserve"> </w:t>
      </w:r>
      <w:r w:rsidR="0081455C" w:rsidRPr="00F27303">
        <w:rPr>
          <w:rFonts w:ascii="Times New Roman" w:eastAsia="Calibri" w:hAnsi="Times New Roman" w:cs="Calibri"/>
          <w:sz w:val="24"/>
          <w:szCs w:val="24"/>
        </w:rPr>
        <w:t xml:space="preserve">Põhja </w:t>
      </w:r>
      <w:r w:rsidR="006E7E50" w:rsidRPr="00584203">
        <w:rPr>
          <w:rFonts w:ascii="Times New Roman" w:eastAsia="Calibri" w:hAnsi="Times New Roman" w:cs="Calibri"/>
          <w:sz w:val="24"/>
          <w:szCs w:val="24"/>
        </w:rPr>
        <w:t>teehoiuosakonna liikluskorraldajale</w:t>
      </w:r>
      <w:r w:rsidR="006D101A" w:rsidRPr="00584203">
        <w:rPr>
          <w:rFonts w:ascii="Times New Roman" w:eastAsia="Calibri" w:hAnsi="Times New Roman" w:cs="Calibri"/>
          <w:sz w:val="24"/>
          <w:szCs w:val="24"/>
        </w:rPr>
        <w:t xml:space="preserve"> kinnitamiseks.</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 xml:space="preserve">Kooskõlastatud liiklusskeem edastatakse liikluskorralduse muudatuse taotluse lisana </w:t>
      </w:r>
      <w:r w:rsidR="00F7594B" w:rsidRPr="00F27303">
        <w:rPr>
          <w:rFonts w:ascii="Times New Roman" w:eastAsia="Calibri" w:hAnsi="Times New Roman" w:cs="Calibri"/>
          <w:sz w:val="24"/>
          <w:szCs w:val="24"/>
        </w:rPr>
        <w:t xml:space="preserve">Transpordiameti Põhja </w:t>
      </w:r>
      <w:r w:rsidR="00F7594B">
        <w:rPr>
          <w:rFonts w:ascii="Times New Roman" w:eastAsia="Calibri" w:hAnsi="Times New Roman" w:cs="Calibri"/>
          <w:sz w:val="24"/>
          <w:szCs w:val="24"/>
        </w:rPr>
        <w:t>teehoiu</w:t>
      </w:r>
      <w:r w:rsidR="006E7E50" w:rsidRPr="00584203">
        <w:rPr>
          <w:rFonts w:ascii="Times New Roman" w:eastAsia="Calibri" w:hAnsi="Times New Roman" w:cs="Calibri"/>
          <w:sz w:val="24"/>
          <w:szCs w:val="24"/>
        </w:rPr>
        <w:t>osakonna korrashoiu projektijuhile</w:t>
      </w:r>
      <w:r w:rsidRPr="00584203">
        <w:rPr>
          <w:rFonts w:ascii="Times New Roman" w:eastAsia="Calibri" w:hAnsi="Times New Roman" w:cs="Calibri"/>
          <w:sz w:val="24"/>
          <w:szCs w:val="24"/>
        </w:rPr>
        <w:t xml:space="preserve"> kooskõlastamiseks.</w:t>
      </w:r>
    </w:p>
    <w:p w:rsidR="006D101A" w:rsidRPr="00584203" w:rsidRDefault="006E7E50"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Teehoiu osakonna korrashoiu projektijuht</w:t>
      </w:r>
      <w:r w:rsidR="006D101A" w:rsidRPr="00584203">
        <w:rPr>
          <w:rFonts w:ascii="Times New Roman" w:eastAsia="Calibri" w:hAnsi="Times New Roman" w:cs="Calibri"/>
          <w:sz w:val="24"/>
          <w:szCs w:val="24"/>
        </w:rPr>
        <w:t xml:space="preserve"> kooskõlastab taotluse ja väljastab muudatuse tingimused.</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Kõik muudatused peavad olema kooskõlastatud enne tehtavaid muudatusi vähemalt 10 tööpäeva.</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Infotöötaja informeerib Liiklusjuhtimiskeskust, Päästeametit, Politseiametit, KOV-i ja bussiliine teenindavaid bussifirmasid.</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Ajutiste liikluskorralduse planeerimine ja kontroll toimub vastavalt koostatud ja kooskõlastatud skeemidele.</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Kui eraldi skeeme pole koostatud tuleb ajutine liikluskorraldus püstitada vastavalt tüüpskeemidele.</w:t>
      </w:r>
    </w:p>
    <w:p w:rsidR="006D101A" w:rsidRPr="00584203" w:rsidRDefault="006D101A" w:rsidP="006D101A">
      <w:pPr>
        <w:numPr>
          <w:ilvl w:val="0"/>
          <w:numId w:val="9"/>
        </w:numPr>
        <w:suppressAutoHyphens/>
        <w:spacing w:line="360" w:lineRule="auto"/>
        <w:contextualSpacing/>
        <w:jc w:val="both"/>
        <w:rPr>
          <w:rFonts w:ascii="Times New Roman" w:eastAsia="Calibri" w:hAnsi="Times New Roman" w:cs="Calibri"/>
          <w:sz w:val="24"/>
          <w:szCs w:val="24"/>
        </w:rPr>
      </w:pPr>
      <w:r w:rsidRPr="00584203">
        <w:rPr>
          <w:rFonts w:ascii="Times New Roman" w:eastAsia="Calibri" w:hAnsi="Times New Roman" w:cs="Calibri"/>
          <w:sz w:val="24"/>
          <w:szCs w:val="24"/>
        </w:rPr>
        <w:t xml:space="preserve">Ajutine liikluskorraldus ei tohi olla vastuolus </w:t>
      </w:r>
      <w:r w:rsidR="00D27905" w:rsidRPr="00584203">
        <w:rPr>
          <w:rFonts w:ascii="Times New Roman" w:eastAsia="Calibri" w:hAnsi="Times New Roman" w:cs="Calibri"/>
          <w:sz w:val="24"/>
          <w:szCs w:val="24"/>
        </w:rPr>
        <w:t>alaliste liiklusmärkidega.</w:t>
      </w:r>
    </w:p>
    <w:p w:rsidR="00571997" w:rsidRPr="00BA521B" w:rsidRDefault="00571997" w:rsidP="007D0115">
      <w:pPr>
        <w:suppressAutoHyphens/>
        <w:spacing w:line="360" w:lineRule="auto"/>
        <w:jc w:val="both"/>
        <w:rPr>
          <w:rFonts w:ascii="Times New Roman" w:eastAsia="Calibri" w:hAnsi="Times New Roman" w:cs="Calibri"/>
          <w:color w:val="FF0000"/>
          <w:sz w:val="24"/>
          <w:szCs w:val="24"/>
        </w:rPr>
      </w:pPr>
    </w:p>
    <w:p w:rsidR="007D0115" w:rsidRPr="000450CC" w:rsidRDefault="007D0115" w:rsidP="007D0115">
      <w:pPr>
        <w:suppressAutoHyphens/>
        <w:spacing w:line="360" w:lineRule="auto"/>
        <w:jc w:val="both"/>
        <w:rPr>
          <w:rFonts w:ascii="Times New Roman" w:eastAsia="Calibri" w:hAnsi="Times New Roman" w:cs="Calibri"/>
          <w:b/>
          <w:sz w:val="24"/>
          <w:szCs w:val="24"/>
        </w:rPr>
      </w:pPr>
      <w:r w:rsidRPr="000450CC">
        <w:rPr>
          <w:rFonts w:ascii="Times New Roman" w:eastAsia="Calibri" w:hAnsi="Times New Roman" w:cs="Calibri"/>
          <w:sz w:val="24"/>
          <w:szCs w:val="24"/>
        </w:rPr>
        <w:t xml:space="preserve">Liikluskorralduse vahendite loetelu </w:t>
      </w:r>
    </w:p>
    <w:p w:rsidR="007D0115" w:rsidRPr="00A414F7" w:rsidRDefault="00F60377" w:rsidP="00A414F7">
      <w:pPr>
        <w:rPr>
          <w:rFonts w:ascii="Times New Roman" w:hAnsi="Times New Roman" w:cs="Times New Roman"/>
          <w:b/>
          <w:i/>
          <w:sz w:val="24"/>
          <w:szCs w:val="24"/>
        </w:rPr>
      </w:pPr>
      <w:r w:rsidRPr="00A414F7">
        <w:rPr>
          <w:rFonts w:ascii="Times New Roman" w:hAnsi="Times New Roman" w:cs="Times New Roman"/>
          <w:b/>
          <w:i/>
          <w:sz w:val="24"/>
          <w:szCs w:val="24"/>
        </w:rPr>
        <w:t>Tabel 6</w:t>
      </w:r>
      <w:r w:rsidR="00E205B4" w:rsidRPr="00A414F7">
        <w:rPr>
          <w:rFonts w:ascii="Times New Roman" w:hAnsi="Times New Roman" w:cs="Times New Roman"/>
          <w:b/>
          <w:i/>
          <w:sz w:val="24"/>
          <w:szCs w:val="24"/>
        </w:rPr>
        <w:t>.</w:t>
      </w:r>
      <w:r w:rsidR="007D0115" w:rsidRPr="00A414F7">
        <w:rPr>
          <w:rFonts w:ascii="Times New Roman" w:hAnsi="Times New Roman" w:cs="Times New Roman"/>
          <w:b/>
          <w:i/>
          <w:sz w:val="24"/>
          <w:szCs w:val="24"/>
        </w:rPr>
        <w:t xml:space="preserve"> Ajutiste liikluskorraldusvahendite ja asendusliiklusmärkide nimekiri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620"/>
        <w:gridCol w:w="3853"/>
        <w:gridCol w:w="2041"/>
      </w:tblGrid>
      <w:tr w:rsidR="00BA521B" w:rsidRPr="00BA521B" w:rsidTr="00512635">
        <w:trPr>
          <w:jc w:val="center"/>
        </w:trPr>
        <w:tc>
          <w:tcPr>
            <w:tcW w:w="648" w:type="dxa"/>
            <w:vAlign w:val="center"/>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Jrk. nr.</w:t>
            </w:r>
          </w:p>
        </w:tc>
        <w:tc>
          <w:tcPr>
            <w:tcW w:w="1620" w:type="dxa"/>
            <w:vAlign w:val="center"/>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Liiklusmärgi number</w:t>
            </w:r>
          </w:p>
        </w:tc>
        <w:tc>
          <w:tcPr>
            <w:tcW w:w="3853" w:type="dxa"/>
            <w:vAlign w:val="center"/>
          </w:tcPr>
          <w:p w:rsidR="00BA521B" w:rsidRPr="00BA521B" w:rsidRDefault="00BA521B" w:rsidP="00512635">
            <w:pPr>
              <w:keepNext/>
              <w:spacing w:after="0" w:line="240" w:lineRule="auto"/>
              <w:outlineLvl w:val="0"/>
              <w:rPr>
                <w:rFonts w:ascii="Times New Roman" w:eastAsia="Times New Roman" w:hAnsi="Times New Roman" w:cs="Times New Roman"/>
                <w:sz w:val="24"/>
                <w:szCs w:val="24"/>
              </w:rPr>
            </w:pPr>
            <w:bookmarkStart w:id="20" w:name="_Toc75783923"/>
            <w:r w:rsidRPr="00BA521B">
              <w:rPr>
                <w:rFonts w:ascii="Times New Roman" w:eastAsia="Times New Roman" w:hAnsi="Times New Roman" w:cs="Times New Roman"/>
                <w:sz w:val="24"/>
                <w:szCs w:val="24"/>
              </w:rPr>
              <w:t>Liiklusmärgi nimetus</w:t>
            </w:r>
            <w:bookmarkEnd w:id="20"/>
          </w:p>
        </w:tc>
        <w:tc>
          <w:tcPr>
            <w:tcW w:w="2041" w:type="dxa"/>
            <w:vAlign w:val="center"/>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 xml:space="preserve">Kogus </w:t>
            </w:r>
            <w:r w:rsidR="00512635">
              <w:rPr>
                <w:rFonts w:ascii="Times New Roman" w:eastAsia="Times New Roman" w:hAnsi="Times New Roman" w:cs="Times New Roman"/>
                <w:sz w:val="24"/>
                <w:szCs w:val="24"/>
              </w:rPr>
              <w:t>tk</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162</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Tee kitsenemine paremalt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163</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Tee kitsenemine vasakult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186</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Muud ohud</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331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Sissesõidu keeld</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5.</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Suurim kiirus 120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Suurim kiirus 110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7.</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Suurim kiirus 100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8.</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Suurim kiirus 90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9.</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Suurim kiirus 70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10.</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Suurim kiirus 50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lastRenderedPageBreak/>
              <w:t>11.</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351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Suurim kiirus 30 km/h</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12.</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376</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Piirangute lõpp</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13.</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674</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14.</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675</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15.</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676</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16.</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677c*</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“TALLINN“</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17.</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677c*</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“NARVA“</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18.</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677c*</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“TARTU“</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19.</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677c*</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“PALDISKI“</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20.</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677e*</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“TALLINN“</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21.</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677e*</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Ümbersõit “NARVA“</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22.</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677e*</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Ümbersõit “TARTU“</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23.</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677e*</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Ümbersõit “PALDISKI“</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24.</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421</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Ümberpõike suund paremalt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25.</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422</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Ümberpõike suund vasakult</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26.</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684</w:t>
            </w: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highlight w:val="yellow"/>
              </w:rPr>
            </w:pPr>
            <w:r w:rsidRPr="00BA521B">
              <w:rPr>
                <w:rFonts w:ascii="Times New Roman" w:eastAsia="Times New Roman" w:hAnsi="Times New Roman" w:cs="Times New Roman"/>
                <w:sz w:val="24"/>
                <w:szCs w:val="24"/>
              </w:rPr>
              <w:t>Hoiatustara</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27.</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Kollase tulega ohutuslamp</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w:t>
            </w:r>
          </w:p>
        </w:tc>
      </w:tr>
      <w:tr w:rsidR="00BA521B" w:rsidRPr="00BA521B" w:rsidTr="00512635">
        <w:trPr>
          <w:jc w:val="center"/>
        </w:trPr>
        <w:tc>
          <w:tcPr>
            <w:tcW w:w="648" w:type="dxa"/>
            <w:vAlign w:val="bottom"/>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28.</w:t>
            </w:r>
          </w:p>
        </w:tc>
        <w:tc>
          <w:tcPr>
            <w:tcW w:w="1620"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p>
        </w:tc>
        <w:tc>
          <w:tcPr>
            <w:tcW w:w="3853" w:type="dxa"/>
            <w:vAlign w:val="bottom"/>
          </w:tcPr>
          <w:p w:rsidR="00BA521B" w:rsidRPr="00BA521B" w:rsidRDefault="00BA521B" w:rsidP="00BA521B">
            <w:pPr>
              <w:spacing w:after="0" w:line="240" w:lineRule="auto"/>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Punase tulega ohutuslamp</w:t>
            </w:r>
          </w:p>
        </w:tc>
        <w:tc>
          <w:tcPr>
            <w:tcW w:w="2041" w:type="dxa"/>
            <w:vAlign w:val="bottom"/>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4</w:t>
            </w:r>
          </w:p>
        </w:tc>
      </w:tr>
      <w:tr w:rsidR="00BA521B" w:rsidRPr="00BA521B" w:rsidTr="00512635">
        <w:trPr>
          <w:cantSplit/>
          <w:jc w:val="center"/>
        </w:trPr>
        <w:tc>
          <w:tcPr>
            <w:tcW w:w="6121" w:type="dxa"/>
            <w:gridSpan w:val="3"/>
          </w:tcPr>
          <w:p w:rsidR="00BA521B" w:rsidRPr="00BA521B" w:rsidRDefault="00BA521B" w:rsidP="00BA521B">
            <w:pPr>
              <w:spacing w:after="0" w:line="240" w:lineRule="auto"/>
              <w:jc w:val="right"/>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1 komplekt kokku (II suurusgrupp, II klassi kile):</w:t>
            </w:r>
          </w:p>
        </w:tc>
        <w:tc>
          <w:tcPr>
            <w:tcW w:w="2041" w:type="dxa"/>
          </w:tcPr>
          <w:p w:rsidR="00BA521B" w:rsidRPr="00BA521B" w:rsidRDefault="00BA521B" w:rsidP="00BA521B">
            <w:pPr>
              <w:spacing w:after="0" w:line="240" w:lineRule="auto"/>
              <w:jc w:val="center"/>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54</w:t>
            </w:r>
          </w:p>
        </w:tc>
      </w:tr>
      <w:tr w:rsidR="006E675C" w:rsidRPr="00BA521B" w:rsidTr="00512635">
        <w:trPr>
          <w:cantSplit/>
          <w:jc w:val="center"/>
        </w:trPr>
        <w:tc>
          <w:tcPr>
            <w:tcW w:w="8162" w:type="dxa"/>
            <w:gridSpan w:val="4"/>
          </w:tcPr>
          <w:p w:rsidR="006E675C" w:rsidRPr="006E675C" w:rsidRDefault="006E675C" w:rsidP="006E675C">
            <w:pPr>
              <w:spacing w:after="0" w:line="240" w:lineRule="auto"/>
              <w:jc w:val="right"/>
              <w:rPr>
                <w:rFonts w:ascii="Times New Roman" w:eastAsia="Times New Roman" w:hAnsi="Times New Roman" w:cs="Times New Roman"/>
                <w:sz w:val="24"/>
                <w:szCs w:val="24"/>
              </w:rPr>
            </w:pPr>
            <w:r w:rsidRPr="006E675C">
              <w:rPr>
                <w:rFonts w:ascii="Times New Roman" w:eastAsia="Times New Roman" w:hAnsi="Times New Roman" w:cs="Times New Roman"/>
                <w:sz w:val="24"/>
                <w:szCs w:val="24"/>
              </w:rPr>
              <w:t>Teel olevate liiklustakistuste ja liiklusohtlike kohtade tähistamiseks vajalik</w:t>
            </w:r>
          </w:p>
          <w:p w:rsidR="006E675C" w:rsidRPr="00BA521B" w:rsidRDefault="006E675C" w:rsidP="00BA521B">
            <w:pPr>
              <w:spacing w:after="0" w:line="240" w:lineRule="auto"/>
              <w:jc w:val="center"/>
              <w:rPr>
                <w:rFonts w:ascii="Times New Roman" w:eastAsia="Times New Roman" w:hAnsi="Times New Roman" w:cs="Times New Roman"/>
                <w:sz w:val="24"/>
                <w:szCs w:val="24"/>
              </w:rPr>
            </w:pPr>
            <w:r w:rsidRPr="006E675C">
              <w:rPr>
                <w:rFonts w:ascii="Times New Roman" w:eastAsia="Times New Roman" w:hAnsi="Times New Roman" w:cs="Times New Roman"/>
                <w:sz w:val="24"/>
                <w:szCs w:val="24"/>
              </w:rPr>
              <w:t xml:space="preserve"> liikluskorraldusvahendite komplekt: kokku 2 komplekti</w:t>
            </w:r>
            <w:r>
              <w:rPr>
                <w:rFonts w:ascii="Times New Roman" w:eastAsia="Times New Roman" w:hAnsi="Times New Roman" w:cs="Times New Roman"/>
                <w:sz w:val="24"/>
                <w:szCs w:val="24"/>
              </w:rPr>
              <w:t>.</w:t>
            </w:r>
          </w:p>
        </w:tc>
      </w:tr>
    </w:tbl>
    <w:p w:rsidR="00BA521B" w:rsidRDefault="00BA521B" w:rsidP="00BA521B">
      <w:pPr>
        <w:spacing w:after="0" w:line="240" w:lineRule="auto"/>
        <w:jc w:val="both"/>
        <w:rPr>
          <w:rFonts w:ascii="Times New Roman" w:eastAsia="Times New Roman" w:hAnsi="Times New Roman" w:cs="Times New Roman"/>
          <w:sz w:val="24"/>
          <w:szCs w:val="24"/>
        </w:rPr>
      </w:pPr>
    </w:p>
    <w:p w:rsidR="00BA521B" w:rsidRDefault="00BA521B" w:rsidP="00BA521B">
      <w:pPr>
        <w:spacing w:after="0" w:line="240" w:lineRule="auto"/>
        <w:jc w:val="both"/>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 Märgid 677c ja 677e peavad sisalduma ainult ühes komplektis.</w:t>
      </w:r>
    </w:p>
    <w:p w:rsidR="006E675C" w:rsidRPr="00BA521B" w:rsidRDefault="006E675C" w:rsidP="00BA521B">
      <w:pPr>
        <w:spacing w:after="0" w:line="240" w:lineRule="auto"/>
        <w:jc w:val="both"/>
        <w:rPr>
          <w:rFonts w:ascii="Times New Roman" w:eastAsia="Times New Roman" w:hAnsi="Times New Roman" w:cs="Times New Roman"/>
          <w:sz w:val="24"/>
          <w:szCs w:val="24"/>
        </w:rPr>
      </w:pPr>
    </w:p>
    <w:p w:rsidR="007D0115" w:rsidRDefault="003B179E" w:rsidP="006E675C">
      <w:pPr>
        <w:spacing w:after="0" w:line="360" w:lineRule="auto"/>
        <w:jc w:val="both"/>
        <w:rPr>
          <w:rFonts w:ascii="Times New Roman" w:eastAsia="Calibri" w:hAnsi="Times New Roman" w:cs="Times New Roman"/>
          <w:color w:val="00000A"/>
          <w:sz w:val="24"/>
          <w:szCs w:val="24"/>
          <w:lang w:eastAsia="et-EE"/>
        </w:rPr>
      </w:pPr>
      <w:r>
        <w:rPr>
          <w:rFonts w:ascii="Times New Roman" w:eastAsia="Calibri" w:hAnsi="Times New Roman" w:cs="Times New Roman"/>
          <w:color w:val="00000A"/>
          <w:sz w:val="24"/>
          <w:szCs w:val="24"/>
          <w:lang w:eastAsia="et-EE"/>
        </w:rPr>
        <w:t>Komplekti kuuluv</w:t>
      </w:r>
      <w:r w:rsidR="007D0115" w:rsidRPr="007D0115">
        <w:rPr>
          <w:rFonts w:ascii="Times New Roman" w:eastAsia="Calibri" w:hAnsi="Times New Roman" w:cs="Times New Roman"/>
          <w:color w:val="00000A"/>
          <w:sz w:val="24"/>
          <w:szCs w:val="24"/>
          <w:lang w:eastAsia="et-EE"/>
        </w:rPr>
        <w:t>a</w:t>
      </w:r>
      <w:r>
        <w:rPr>
          <w:rFonts w:ascii="Times New Roman" w:eastAsia="Calibri" w:hAnsi="Times New Roman" w:cs="Times New Roman"/>
          <w:color w:val="00000A"/>
          <w:sz w:val="24"/>
          <w:szCs w:val="24"/>
          <w:lang w:eastAsia="et-EE"/>
        </w:rPr>
        <w:t>d</w:t>
      </w:r>
      <w:r w:rsidR="007D0115" w:rsidRPr="007D0115">
        <w:rPr>
          <w:rFonts w:ascii="Times New Roman" w:eastAsia="Calibri" w:hAnsi="Times New Roman" w:cs="Times New Roman"/>
          <w:color w:val="00000A"/>
          <w:sz w:val="24"/>
          <w:szCs w:val="24"/>
          <w:lang w:eastAsia="et-EE"/>
        </w:rPr>
        <w:t xml:space="preserve"> teisalda</w:t>
      </w:r>
      <w:r>
        <w:rPr>
          <w:rFonts w:ascii="Times New Roman" w:eastAsia="Calibri" w:hAnsi="Times New Roman" w:cs="Times New Roman"/>
          <w:color w:val="00000A"/>
          <w:sz w:val="24"/>
          <w:szCs w:val="24"/>
          <w:lang w:eastAsia="et-EE"/>
        </w:rPr>
        <w:t>tavad alused</w:t>
      </w:r>
      <w:r w:rsidR="007D0115" w:rsidRPr="007D0115">
        <w:rPr>
          <w:rFonts w:ascii="Times New Roman" w:eastAsia="Calibri" w:hAnsi="Times New Roman" w:cs="Times New Roman"/>
          <w:color w:val="00000A"/>
          <w:sz w:val="24"/>
          <w:szCs w:val="24"/>
          <w:lang w:eastAsia="et-EE"/>
        </w:rPr>
        <w:t xml:space="preserve"> ajutiste liiklusmärkide paigaldamiseks.</w:t>
      </w:r>
      <w:r w:rsidR="00BA521B">
        <w:rPr>
          <w:rFonts w:ascii="Times New Roman" w:eastAsia="Calibri" w:hAnsi="Times New Roman" w:cs="Times New Roman"/>
          <w:color w:val="00000A"/>
          <w:sz w:val="24"/>
          <w:szCs w:val="24"/>
          <w:lang w:eastAsia="et-EE"/>
        </w:rPr>
        <w:t xml:space="preserve"> </w:t>
      </w:r>
      <w:r w:rsidR="007D0115" w:rsidRPr="007D0115">
        <w:rPr>
          <w:rFonts w:ascii="Times New Roman" w:eastAsia="Calibri" w:hAnsi="Times New Roman" w:cs="Times New Roman"/>
          <w:color w:val="00000A"/>
          <w:sz w:val="24"/>
          <w:szCs w:val="24"/>
          <w:lang w:eastAsia="et-EE"/>
        </w:rPr>
        <w:t xml:space="preserve">Alused </w:t>
      </w:r>
      <w:r>
        <w:rPr>
          <w:rFonts w:ascii="Times New Roman" w:eastAsia="Calibri" w:hAnsi="Times New Roman" w:cs="Times New Roman"/>
          <w:color w:val="00000A"/>
          <w:sz w:val="24"/>
          <w:szCs w:val="24"/>
          <w:lang w:eastAsia="et-EE"/>
        </w:rPr>
        <w:t>on</w:t>
      </w:r>
      <w:r w:rsidR="007D0115" w:rsidRPr="007D0115">
        <w:rPr>
          <w:rFonts w:ascii="Times New Roman" w:eastAsia="Calibri" w:hAnsi="Times New Roman" w:cs="Times New Roman"/>
          <w:color w:val="00000A"/>
          <w:sz w:val="24"/>
          <w:szCs w:val="24"/>
          <w:lang w:eastAsia="et-EE"/>
        </w:rPr>
        <w:t xml:space="preserve"> sellised, mis tagavad liiklusmärkide püsimise ka rasketes ilmastikuoludes</w:t>
      </w:r>
      <w:r w:rsidR="00BA521B">
        <w:rPr>
          <w:rFonts w:ascii="Times New Roman" w:eastAsia="Calibri" w:hAnsi="Times New Roman" w:cs="Times New Roman"/>
          <w:color w:val="00000A"/>
          <w:sz w:val="24"/>
          <w:szCs w:val="24"/>
          <w:lang w:eastAsia="et-EE"/>
        </w:rPr>
        <w:t xml:space="preserve"> (s.h. </w:t>
      </w:r>
      <w:r w:rsidR="00BA521B" w:rsidRPr="00BA521B">
        <w:rPr>
          <w:rFonts w:ascii="Times New Roman" w:eastAsia="Calibri" w:hAnsi="Times New Roman" w:cs="Times New Roman"/>
          <w:color w:val="00000A"/>
          <w:sz w:val="24"/>
          <w:szCs w:val="24"/>
          <w:lang w:eastAsia="et-EE"/>
        </w:rPr>
        <w:t>0,42 kN/m² (20 m/s) tuulekoormuse korral</w:t>
      </w:r>
      <w:r w:rsidR="006E675C">
        <w:rPr>
          <w:rFonts w:ascii="Times New Roman" w:eastAsia="Calibri" w:hAnsi="Times New Roman" w:cs="Times New Roman"/>
          <w:color w:val="00000A"/>
          <w:sz w:val="24"/>
          <w:szCs w:val="24"/>
          <w:lang w:eastAsia="et-EE"/>
        </w:rPr>
        <w:t>)</w:t>
      </w:r>
      <w:r w:rsidR="00BA521B" w:rsidRPr="00BA521B">
        <w:rPr>
          <w:rFonts w:ascii="Times New Roman" w:eastAsia="Calibri" w:hAnsi="Times New Roman" w:cs="Times New Roman"/>
          <w:color w:val="00000A"/>
          <w:sz w:val="24"/>
          <w:szCs w:val="24"/>
          <w:lang w:eastAsia="et-EE"/>
        </w:rPr>
        <w:t>.</w:t>
      </w:r>
    </w:p>
    <w:p w:rsidR="00BA521B" w:rsidRPr="00BA521B" w:rsidRDefault="00BA521B" w:rsidP="006E675C">
      <w:pPr>
        <w:spacing w:after="0" w:line="360" w:lineRule="auto"/>
        <w:jc w:val="both"/>
        <w:rPr>
          <w:rFonts w:ascii="Times New Roman" w:eastAsia="Times New Roman" w:hAnsi="Times New Roman" w:cs="Times New Roman"/>
          <w:sz w:val="24"/>
          <w:szCs w:val="24"/>
        </w:rPr>
      </w:pPr>
      <w:r w:rsidRPr="00BA521B">
        <w:rPr>
          <w:rFonts w:ascii="Times New Roman" w:eastAsia="Times New Roman" w:hAnsi="Times New Roman" w:cs="Times New Roman"/>
          <w:sz w:val="24"/>
          <w:szCs w:val="24"/>
        </w:rPr>
        <w:t xml:space="preserve">Hoiatus- ja keelumärgid </w:t>
      </w:r>
      <w:r w:rsidR="006E675C">
        <w:rPr>
          <w:rFonts w:ascii="Times New Roman" w:eastAsia="Times New Roman" w:hAnsi="Times New Roman" w:cs="Times New Roman"/>
          <w:sz w:val="24"/>
          <w:szCs w:val="24"/>
        </w:rPr>
        <w:t xml:space="preserve">on </w:t>
      </w:r>
      <w:r w:rsidRPr="00BA521B">
        <w:rPr>
          <w:rFonts w:ascii="Times New Roman" w:eastAsia="Times New Roman" w:hAnsi="Times New Roman" w:cs="Times New Roman"/>
          <w:sz w:val="24"/>
          <w:szCs w:val="24"/>
        </w:rPr>
        <w:t>kollasel põhjal.</w:t>
      </w:r>
    </w:p>
    <w:p w:rsidR="007D0115" w:rsidRDefault="007D0115" w:rsidP="007D0115">
      <w:pPr>
        <w:spacing w:beforeAutospacing="1" w:after="198" w:line="276" w:lineRule="auto"/>
        <w:jc w:val="both"/>
        <w:rPr>
          <w:rFonts w:ascii="Times New Roman" w:eastAsia="Calibri" w:hAnsi="Times New Roman" w:cs="Times New Roman"/>
          <w:b/>
          <w:bCs/>
          <w:color w:val="00000A"/>
          <w:sz w:val="24"/>
          <w:szCs w:val="24"/>
          <w:u w:val="single"/>
          <w:lang w:eastAsia="et-EE"/>
        </w:rPr>
      </w:pPr>
      <w:r w:rsidRPr="007D0115">
        <w:rPr>
          <w:rFonts w:ascii="Times New Roman" w:eastAsia="Calibri" w:hAnsi="Times New Roman" w:cs="Times New Roman"/>
          <w:b/>
          <w:bCs/>
          <w:color w:val="00000A"/>
          <w:sz w:val="24"/>
          <w:szCs w:val="24"/>
          <w:u w:val="single"/>
          <w:lang w:eastAsia="et-EE"/>
        </w:rPr>
        <w:t>Asendusliiklusmärkide varu</w:t>
      </w:r>
    </w:p>
    <w:p w:rsidR="000450CC" w:rsidRPr="000450CC" w:rsidRDefault="000450CC" w:rsidP="000450CC">
      <w:pPr>
        <w:spacing w:after="200" w:line="360" w:lineRule="auto"/>
        <w:contextualSpacing/>
        <w:jc w:val="both"/>
        <w:rPr>
          <w:rFonts w:ascii="Times New Roman" w:eastAsia="Calibri" w:hAnsi="Times New Roman" w:cs="Times New Roman"/>
          <w:sz w:val="24"/>
          <w:szCs w:val="24"/>
        </w:rPr>
      </w:pPr>
      <w:r w:rsidRPr="000450CC">
        <w:rPr>
          <w:rFonts w:ascii="Times New Roman" w:eastAsia="Calibri" w:hAnsi="Times New Roman" w:cs="Times New Roman"/>
          <w:sz w:val="24"/>
          <w:szCs w:val="24"/>
        </w:rPr>
        <w:t>Märgid puuduva hoiatus-, eesõiguse, keelu-, mõjuala ja osutusmärgi asendamiseks.</w:t>
      </w:r>
    </w:p>
    <w:p w:rsidR="000450CC" w:rsidRPr="000450CC" w:rsidRDefault="000450CC" w:rsidP="000450CC">
      <w:pPr>
        <w:spacing w:after="200" w:line="360" w:lineRule="auto"/>
        <w:contextualSpacing/>
        <w:jc w:val="both"/>
        <w:rPr>
          <w:rFonts w:ascii="Times New Roman" w:eastAsia="Calibri" w:hAnsi="Times New Roman" w:cs="Times New Roman"/>
          <w:sz w:val="24"/>
          <w:szCs w:val="24"/>
        </w:rPr>
      </w:pPr>
      <w:r w:rsidRPr="000450CC">
        <w:rPr>
          <w:rFonts w:ascii="Times New Roman" w:eastAsia="Calibri" w:hAnsi="Times New Roman" w:cs="Times New Roman"/>
          <w:sz w:val="24"/>
          <w:szCs w:val="24"/>
        </w:rPr>
        <w:t>Teehooldaja peab omama liiklusmärkide varu, mille koguselise vajaduse, paiknemise ja hankimise viisi otsustamise jätab Tellija Teehooldajale.</w:t>
      </w:r>
    </w:p>
    <w:p w:rsidR="000450CC" w:rsidRPr="006E675C" w:rsidRDefault="000450CC" w:rsidP="000450CC">
      <w:pPr>
        <w:spacing w:after="200" w:line="360" w:lineRule="auto"/>
        <w:contextualSpacing/>
        <w:jc w:val="both"/>
        <w:rPr>
          <w:rFonts w:ascii="Times New Roman" w:eastAsia="Calibri" w:hAnsi="Times New Roman" w:cs="Times New Roman"/>
          <w:sz w:val="24"/>
          <w:szCs w:val="24"/>
        </w:rPr>
      </w:pPr>
      <w:r w:rsidRPr="000450CC">
        <w:rPr>
          <w:rFonts w:ascii="Times New Roman" w:eastAsia="Calibri" w:hAnsi="Times New Roman" w:cs="Times New Roman"/>
          <w:sz w:val="24"/>
          <w:szCs w:val="24"/>
        </w:rPr>
        <w:t>Asendusmärkidel tuleb kasutada II klassi kile.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107"/>
      </w:tblGrid>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Jrk nr.</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Liiklusmärgi number</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Liiklusmärgi nimetus</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111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Tõkkepuuga raudteeülesõit</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2.</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112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Tõkkepuuta raudteeülesõit</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3.</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125</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Ees on raudteeülesõidukoht</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4.</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128</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Ees on raudteeülesõidukoht</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5.</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221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Anna teed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6.</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222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Peatu ja anna teed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7.</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231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Vastassuuna eesõigus</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8.</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232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Pärisuuna eesõigus</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lastRenderedPageBreak/>
              <w:t>9.</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331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Sissesõidu keeld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10.</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351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Suurim kiirus  70 km/h</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11.</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351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Suurim kiirus  50 km/h</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12.</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352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Möödasõidu keeld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13.</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421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Ümberpõike suund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14.</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422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Ümberpõike suund</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15.</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543</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Ülekäigurada</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16.</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544</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Ülekäigurada</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17.</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571</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Asula</w:t>
            </w:r>
          </w:p>
        </w:tc>
      </w:tr>
      <w:tr w:rsidR="006E675C" w:rsidRPr="006E675C" w:rsidTr="00512635">
        <w:trPr>
          <w:jc w:val="center"/>
        </w:trPr>
        <w:tc>
          <w:tcPr>
            <w:tcW w:w="709"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18.</w:t>
            </w:r>
          </w:p>
        </w:tc>
        <w:tc>
          <w:tcPr>
            <w:tcW w:w="1701"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572</w:t>
            </w:r>
          </w:p>
        </w:tc>
        <w:tc>
          <w:tcPr>
            <w:tcW w:w="4107" w:type="dxa"/>
          </w:tcPr>
          <w:p w:rsidR="006E675C" w:rsidRPr="006E675C" w:rsidRDefault="006E675C" w:rsidP="006E675C">
            <w:pPr>
              <w:spacing w:after="0" w:line="240" w:lineRule="auto"/>
              <w:jc w:val="center"/>
              <w:rPr>
                <w:rFonts w:ascii="Times New Roman" w:eastAsia="Times New Roman" w:hAnsi="Times New Roman" w:cs="Times New Roman"/>
                <w:bCs/>
                <w:sz w:val="24"/>
                <w:szCs w:val="24"/>
              </w:rPr>
            </w:pPr>
            <w:r w:rsidRPr="006E675C">
              <w:rPr>
                <w:rFonts w:ascii="Times New Roman" w:eastAsia="Times New Roman" w:hAnsi="Times New Roman" w:cs="Times New Roman"/>
                <w:bCs/>
                <w:sz w:val="24"/>
                <w:szCs w:val="24"/>
              </w:rPr>
              <w:t>Asula lõpp</w:t>
            </w:r>
          </w:p>
        </w:tc>
      </w:tr>
    </w:tbl>
    <w:p w:rsidR="007D0115" w:rsidRDefault="007D0115" w:rsidP="007D0115">
      <w:pPr>
        <w:suppressAutoHyphens/>
        <w:spacing w:line="360" w:lineRule="auto"/>
        <w:jc w:val="both"/>
        <w:rPr>
          <w:rFonts w:ascii="Times New Roman" w:eastAsia="Calibri" w:hAnsi="Times New Roman" w:cs="Calibri"/>
          <w:color w:val="00000A"/>
          <w:sz w:val="24"/>
          <w:szCs w:val="24"/>
        </w:rPr>
      </w:pPr>
    </w:p>
    <w:p w:rsidR="006E675C" w:rsidRPr="006E675C" w:rsidRDefault="006E675C" w:rsidP="006E675C">
      <w:pPr>
        <w:spacing w:after="0" w:line="240" w:lineRule="auto"/>
        <w:rPr>
          <w:rFonts w:ascii="Times New Roman" w:eastAsia="Times New Roman" w:hAnsi="Times New Roman" w:cs="Times New Roman"/>
          <w:b/>
          <w:sz w:val="24"/>
          <w:szCs w:val="24"/>
          <w:u w:val="single"/>
        </w:rPr>
      </w:pPr>
      <w:r w:rsidRPr="006E675C">
        <w:rPr>
          <w:rFonts w:ascii="Times New Roman" w:eastAsia="Times New Roman" w:hAnsi="Times New Roman" w:cs="Times New Roman"/>
          <w:b/>
          <w:sz w:val="24"/>
          <w:szCs w:val="24"/>
          <w:u w:val="single"/>
        </w:rPr>
        <w:t>Ajutise põrkepiirde varu</w:t>
      </w:r>
    </w:p>
    <w:p w:rsidR="006E675C" w:rsidRPr="006E675C" w:rsidRDefault="006E675C" w:rsidP="006E675C">
      <w:pPr>
        <w:spacing w:after="0" w:line="240" w:lineRule="auto"/>
        <w:ind w:left="720"/>
        <w:rPr>
          <w:rFonts w:ascii="Times New Roman" w:eastAsia="Times New Roman" w:hAnsi="Times New Roman" w:cs="Times New Roman"/>
          <w:b/>
          <w:sz w:val="24"/>
          <w:szCs w:val="24"/>
        </w:rPr>
      </w:pPr>
    </w:p>
    <w:p w:rsidR="006E675C" w:rsidRPr="006E675C" w:rsidRDefault="006E675C" w:rsidP="006E675C">
      <w:pPr>
        <w:spacing w:after="0" w:line="240" w:lineRule="auto"/>
        <w:rPr>
          <w:rFonts w:ascii="Times New Roman" w:eastAsia="Times New Roman" w:hAnsi="Times New Roman" w:cs="Times New Roman"/>
          <w:sz w:val="24"/>
          <w:szCs w:val="24"/>
        </w:rPr>
      </w:pPr>
      <w:r w:rsidRPr="006E675C">
        <w:rPr>
          <w:rFonts w:ascii="Times New Roman" w:eastAsia="Times New Roman" w:hAnsi="Times New Roman" w:cs="Times New Roman"/>
          <w:sz w:val="24"/>
          <w:szCs w:val="24"/>
        </w:rPr>
        <w:t>Ohjeldamistase T2 – 50 m või kui konkreetne toode nõuab pikemat, siis vastavalt tootele pikkus.</w:t>
      </w:r>
    </w:p>
    <w:p w:rsidR="00936F1B" w:rsidRDefault="00936F1B" w:rsidP="007D0115">
      <w:pPr>
        <w:suppressAutoHyphens/>
        <w:spacing w:line="360" w:lineRule="auto"/>
        <w:jc w:val="both"/>
        <w:rPr>
          <w:rFonts w:ascii="Times New Roman" w:eastAsia="Calibri" w:hAnsi="Times New Roman" w:cs="Calibri"/>
          <w:color w:val="00000A"/>
          <w:sz w:val="24"/>
          <w:szCs w:val="24"/>
        </w:rPr>
      </w:pPr>
    </w:p>
    <w:p w:rsidR="007D0115" w:rsidRPr="0081455C" w:rsidRDefault="007D011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Ajutiste liikluskorraldusvahendite </w:t>
      </w:r>
      <w:r w:rsidR="00936F1B" w:rsidRPr="0081455C">
        <w:rPr>
          <w:rFonts w:ascii="Times New Roman" w:eastAsia="Calibri" w:hAnsi="Times New Roman" w:cs="Calibri"/>
          <w:sz w:val="24"/>
          <w:szCs w:val="24"/>
        </w:rPr>
        <w:t>1</w:t>
      </w:r>
      <w:r w:rsidR="0081455C" w:rsidRPr="0081455C">
        <w:rPr>
          <w:rFonts w:ascii="Times New Roman" w:eastAsia="Calibri" w:hAnsi="Times New Roman" w:cs="Calibri"/>
          <w:sz w:val="24"/>
          <w:szCs w:val="24"/>
        </w:rPr>
        <w:t xml:space="preserve"> komplekt</w:t>
      </w:r>
      <w:r w:rsidRPr="0081455C">
        <w:rPr>
          <w:rFonts w:ascii="Times New Roman" w:eastAsia="Calibri" w:hAnsi="Times New Roman" w:cs="Calibri"/>
          <w:sz w:val="24"/>
          <w:szCs w:val="24"/>
        </w:rPr>
        <w:t xml:space="preserve"> ja asendusmärgid asuvad </w:t>
      </w:r>
      <w:r w:rsidR="00936F1B" w:rsidRPr="0081455C">
        <w:rPr>
          <w:rFonts w:ascii="Times New Roman" w:eastAsia="Calibri" w:hAnsi="Times New Roman" w:cs="Calibri"/>
          <w:sz w:val="24"/>
          <w:szCs w:val="24"/>
        </w:rPr>
        <w:t>Maardu</w:t>
      </w:r>
      <w:r w:rsidR="0081455C" w:rsidRPr="0081455C">
        <w:rPr>
          <w:rFonts w:ascii="Times New Roman" w:eastAsia="Calibri" w:hAnsi="Times New Roman" w:cs="Calibri"/>
          <w:sz w:val="24"/>
          <w:szCs w:val="24"/>
        </w:rPr>
        <w:t>s Vana-Narva mnt 26 tugipunktis</w:t>
      </w:r>
      <w:r w:rsidRPr="0081455C">
        <w:rPr>
          <w:rFonts w:ascii="Times New Roman" w:eastAsia="Calibri" w:hAnsi="Times New Roman" w:cs="Calibri"/>
          <w:sz w:val="24"/>
          <w:szCs w:val="24"/>
        </w:rPr>
        <w:t>. Juurde</w:t>
      </w:r>
      <w:r w:rsidR="00D27905" w:rsidRPr="0081455C">
        <w:rPr>
          <w:rFonts w:ascii="Times New Roman" w:eastAsia="Calibri" w:hAnsi="Times New Roman" w:cs="Calibri"/>
          <w:sz w:val="24"/>
          <w:szCs w:val="24"/>
        </w:rPr>
        <w:t xml:space="preserve">pääs </w:t>
      </w:r>
      <w:r w:rsidR="00936F1B" w:rsidRPr="0081455C">
        <w:rPr>
          <w:rFonts w:ascii="Times New Roman" w:eastAsia="Calibri" w:hAnsi="Times New Roman" w:cs="Calibri"/>
          <w:sz w:val="24"/>
          <w:szCs w:val="24"/>
        </w:rPr>
        <w:t>projekti</w:t>
      </w:r>
      <w:r w:rsidR="00D27905" w:rsidRPr="0081455C">
        <w:rPr>
          <w:rFonts w:ascii="Times New Roman" w:eastAsia="Calibri" w:hAnsi="Times New Roman" w:cs="Calibri"/>
          <w:sz w:val="24"/>
          <w:szCs w:val="24"/>
        </w:rPr>
        <w:t>juhil, teemeistritel</w:t>
      </w:r>
      <w:r w:rsidR="003B179E" w:rsidRPr="0081455C">
        <w:rPr>
          <w:rFonts w:ascii="Times New Roman" w:eastAsia="Calibri" w:hAnsi="Times New Roman" w:cs="Calibri"/>
          <w:sz w:val="24"/>
          <w:szCs w:val="24"/>
        </w:rPr>
        <w:t>,</w:t>
      </w:r>
      <w:r w:rsidR="00D27905" w:rsidRPr="0081455C">
        <w:rPr>
          <w:rFonts w:ascii="Times New Roman" w:eastAsia="Calibri" w:hAnsi="Times New Roman" w:cs="Calibri"/>
          <w:sz w:val="24"/>
          <w:szCs w:val="24"/>
        </w:rPr>
        <w:t xml:space="preserve"> hooldemeistritel,</w:t>
      </w:r>
      <w:r w:rsidR="003B179E" w:rsidRPr="0081455C">
        <w:rPr>
          <w:rFonts w:ascii="Times New Roman" w:eastAsia="Calibri" w:hAnsi="Times New Roman" w:cs="Calibri"/>
          <w:sz w:val="24"/>
          <w:szCs w:val="24"/>
        </w:rPr>
        <w:t xml:space="preserve"> sillainseneril </w:t>
      </w:r>
      <w:r w:rsidRPr="0081455C">
        <w:rPr>
          <w:rFonts w:ascii="Times New Roman" w:eastAsia="Calibri" w:hAnsi="Times New Roman" w:cs="Calibri"/>
          <w:sz w:val="24"/>
          <w:szCs w:val="24"/>
        </w:rPr>
        <w:t>ja patrullijuhtidel.</w:t>
      </w:r>
    </w:p>
    <w:p w:rsidR="003B179E" w:rsidRPr="007D0115" w:rsidRDefault="003B179E" w:rsidP="007D0115">
      <w:pPr>
        <w:suppressAutoHyphens/>
        <w:spacing w:line="360" w:lineRule="auto"/>
        <w:jc w:val="both"/>
        <w:rPr>
          <w:rFonts w:ascii="Calibri" w:eastAsia="Calibri" w:hAnsi="Calibri" w:cs="Calibri"/>
          <w:color w:val="00000A"/>
        </w:rPr>
      </w:pPr>
    </w:p>
    <w:p w:rsidR="007D0115" w:rsidRPr="00A414F7" w:rsidRDefault="00571997" w:rsidP="00A414F7">
      <w:pPr>
        <w:pStyle w:val="Heading1"/>
        <w:numPr>
          <w:ilvl w:val="0"/>
          <w:numId w:val="36"/>
        </w:numPr>
        <w:rPr>
          <w:caps/>
        </w:rPr>
      </w:pPr>
      <w:bookmarkStart w:id="21" w:name="_Toc431548083"/>
      <w:bookmarkStart w:id="22" w:name="_Toc75783924"/>
      <w:bookmarkEnd w:id="21"/>
      <w:r w:rsidRPr="00A414F7">
        <w:rPr>
          <w:caps/>
        </w:rPr>
        <w:t>koostööpartnerid</w:t>
      </w:r>
      <w:bookmarkEnd w:id="22"/>
    </w:p>
    <w:p w:rsidR="00E205B4" w:rsidRPr="00571997" w:rsidRDefault="00E205B4" w:rsidP="00E205B4">
      <w:pPr>
        <w:pStyle w:val="ListParagraph"/>
        <w:keepNext/>
        <w:keepLines/>
        <w:spacing w:before="240" w:after="0"/>
        <w:ind w:left="432"/>
        <w:jc w:val="both"/>
        <w:outlineLvl w:val="0"/>
        <w:rPr>
          <w:rFonts w:ascii="Times New Roman" w:hAnsi="Times New Roman" w:cs="Times New Roman"/>
          <w:caps/>
          <w:sz w:val="28"/>
          <w:szCs w:val="28"/>
        </w:rPr>
      </w:pPr>
    </w:p>
    <w:p w:rsidR="00571997" w:rsidRPr="00395643" w:rsidRDefault="00571997" w:rsidP="00EF4980">
      <w:pPr>
        <w:pStyle w:val="Heading2"/>
        <w:rPr>
          <w:rFonts w:ascii="Times New Roman" w:hAnsi="Times New Roman" w:cs="Times New Roman"/>
          <w:b/>
          <w:color w:val="FF0000"/>
          <w:sz w:val="28"/>
          <w:szCs w:val="28"/>
        </w:rPr>
      </w:pPr>
      <w:bookmarkStart w:id="23" w:name="_Toc75783925"/>
      <w:r w:rsidRPr="00EF4980">
        <w:rPr>
          <w:rFonts w:ascii="Times New Roman" w:hAnsi="Times New Roman" w:cs="Times New Roman"/>
          <w:b/>
          <w:color w:val="auto"/>
          <w:sz w:val="28"/>
          <w:szCs w:val="28"/>
        </w:rPr>
        <w:t>3.1. Alltöövõtjad</w:t>
      </w:r>
      <w:bookmarkEnd w:id="23"/>
      <w:r w:rsidR="00395643">
        <w:rPr>
          <w:rFonts w:ascii="Times New Roman" w:hAnsi="Times New Roman" w:cs="Times New Roman"/>
          <w:b/>
          <w:color w:val="auto"/>
          <w:sz w:val="28"/>
          <w:szCs w:val="28"/>
        </w:rPr>
        <w:t xml:space="preserve"> </w:t>
      </w:r>
    </w:p>
    <w:p w:rsidR="007D0115" w:rsidRPr="007D0115" w:rsidRDefault="007D0115" w:rsidP="007D0115">
      <w:pPr>
        <w:suppressAutoHyphens/>
        <w:spacing w:line="252" w:lineRule="auto"/>
        <w:contextualSpacing/>
        <w:jc w:val="both"/>
        <w:rPr>
          <w:rFonts w:ascii="Calibri" w:eastAsia="Calibri" w:hAnsi="Calibri" w:cs="Calibri"/>
          <w:color w:val="00000A"/>
        </w:rPr>
      </w:pPr>
    </w:p>
    <w:p w:rsid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Alltöövõtjaid kasutame spetsiifiliste tööde puhul (markeerimine</w:t>
      </w:r>
      <w:r w:rsidR="00571997">
        <w:rPr>
          <w:rFonts w:ascii="Times New Roman" w:eastAsia="Calibri" w:hAnsi="Times New Roman" w:cs="Calibri"/>
          <w:color w:val="00000A"/>
          <w:sz w:val="24"/>
          <w:szCs w:val="24"/>
        </w:rPr>
        <w:t xml:space="preserve">, pindamine, asfalteerimine, </w:t>
      </w:r>
      <w:r w:rsidRPr="007D0115">
        <w:rPr>
          <w:rFonts w:ascii="Times New Roman" w:eastAsia="Calibri" w:hAnsi="Times New Roman" w:cs="Calibri"/>
          <w:color w:val="00000A"/>
          <w:sz w:val="24"/>
          <w:szCs w:val="24"/>
        </w:rPr>
        <w:t xml:space="preserve"> </w:t>
      </w:r>
      <w:r w:rsidR="003B179E">
        <w:rPr>
          <w:rFonts w:ascii="Times New Roman" w:eastAsia="Calibri" w:hAnsi="Times New Roman" w:cs="Calibri"/>
          <w:color w:val="00000A"/>
          <w:sz w:val="24"/>
          <w:szCs w:val="24"/>
        </w:rPr>
        <w:t xml:space="preserve">piirete paigaldus, </w:t>
      </w:r>
      <w:r w:rsidRPr="007D0115">
        <w:rPr>
          <w:rFonts w:ascii="Times New Roman" w:eastAsia="Calibri" w:hAnsi="Times New Roman" w:cs="Calibri"/>
          <w:color w:val="00000A"/>
          <w:sz w:val="24"/>
          <w:szCs w:val="24"/>
        </w:rPr>
        <w:t>jne). Alltöövõtjate valikul lähtume nende võimekusest</w:t>
      </w:r>
      <w:r w:rsidR="00571997">
        <w:rPr>
          <w:rFonts w:ascii="Times New Roman" w:eastAsia="Calibri" w:hAnsi="Times New Roman" w:cs="Calibri"/>
          <w:color w:val="00000A"/>
          <w:sz w:val="24"/>
          <w:szCs w:val="24"/>
        </w:rPr>
        <w:t>, majanduslikust olukorrast, seaduskuulelikkusest</w:t>
      </w:r>
      <w:r w:rsidRPr="007D0115">
        <w:rPr>
          <w:rFonts w:ascii="Times New Roman" w:eastAsia="Calibri" w:hAnsi="Times New Roman" w:cs="Calibri"/>
          <w:color w:val="00000A"/>
          <w:sz w:val="24"/>
          <w:szCs w:val="24"/>
        </w:rPr>
        <w:t xml:space="preserve"> ja nende poolt p</w:t>
      </w:r>
      <w:r w:rsidR="00571997">
        <w:rPr>
          <w:rFonts w:ascii="Times New Roman" w:eastAsia="Calibri" w:hAnsi="Times New Roman" w:cs="Calibri"/>
          <w:color w:val="00000A"/>
          <w:sz w:val="24"/>
          <w:szCs w:val="24"/>
        </w:rPr>
        <w:t>akutavatest teenustest. Lepingud</w:t>
      </w:r>
      <w:r w:rsidRPr="007D0115">
        <w:rPr>
          <w:rFonts w:ascii="Times New Roman" w:eastAsia="Calibri" w:hAnsi="Times New Roman" w:cs="Calibri"/>
          <w:color w:val="00000A"/>
          <w:sz w:val="24"/>
          <w:szCs w:val="24"/>
        </w:rPr>
        <w:t xml:space="preserve"> sõlmitakse enne vastavate töölõikude tegemist.</w:t>
      </w:r>
    </w:p>
    <w:p w:rsidR="0016695C" w:rsidRPr="007D0115" w:rsidRDefault="0016695C" w:rsidP="007D0115">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 xml:space="preserve">Alltöövõtjate töö kvaliteeti kontrollitakse tööde käigus jooksvalt ja regulaarselt vasatavalt </w:t>
      </w:r>
      <w:r w:rsidR="00936F1B">
        <w:rPr>
          <w:rFonts w:ascii="Times New Roman" w:eastAsia="Calibri" w:hAnsi="Times New Roman" w:cs="Calibri"/>
          <w:color w:val="00000A"/>
          <w:sz w:val="24"/>
          <w:szCs w:val="24"/>
        </w:rPr>
        <w:t>Transpordia</w:t>
      </w:r>
      <w:r w:rsidR="00CC48B2">
        <w:rPr>
          <w:rFonts w:ascii="Times New Roman" w:eastAsia="Calibri" w:hAnsi="Times New Roman" w:cs="Calibri"/>
          <w:color w:val="00000A"/>
          <w:sz w:val="24"/>
          <w:szCs w:val="24"/>
        </w:rPr>
        <w:t>meti juhenditele.</w:t>
      </w:r>
    </w:p>
    <w:tbl>
      <w:tblPr>
        <w:tblStyle w:val="TableGrid"/>
        <w:tblW w:w="9180" w:type="dxa"/>
        <w:tblLook w:val="04A0" w:firstRow="1" w:lastRow="0" w:firstColumn="1" w:lastColumn="0" w:noHBand="0" w:noVBand="1"/>
      </w:tblPr>
      <w:tblGrid>
        <w:gridCol w:w="2243"/>
        <w:gridCol w:w="2235"/>
        <w:gridCol w:w="2540"/>
        <w:gridCol w:w="2132"/>
        <w:gridCol w:w="30"/>
      </w:tblGrid>
      <w:tr w:rsidR="00CC48B2" w:rsidRPr="0081455C" w:rsidTr="007326A5">
        <w:trPr>
          <w:gridAfter w:val="1"/>
          <w:wAfter w:w="30" w:type="dxa"/>
        </w:trPr>
        <w:tc>
          <w:tcPr>
            <w:tcW w:w="2243" w:type="dxa"/>
          </w:tcPr>
          <w:p w:rsidR="00571997" w:rsidRPr="0081455C" w:rsidRDefault="00571997" w:rsidP="007D0115">
            <w:pPr>
              <w:suppressAutoHyphens/>
              <w:spacing w:line="360" w:lineRule="auto"/>
              <w:jc w:val="both"/>
              <w:rPr>
                <w:rFonts w:ascii="Times New Roman" w:eastAsia="Calibri" w:hAnsi="Times New Roman" w:cs="Calibri"/>
                <w:b/>
                <w:sz w:val="24"/>
                <w:szCs w:val="24"/>
              </w:rPr>
            </w:pPr>
            <w:r w:rsidRPr="0081455C">
              <w:rPr>
                <w:rFonts w:ascii="Times New Roman" w:eastAsia="Calibri" w:hAnsi="Times New Roman" w:cs="Calibri"/>
                <w:b/>
                <w:sz w:val="24"/>
                <w:szCs w:val="24"/>
              </w:rPr>
              <w:t>Alltöövõtja</w:t>
            </w:r>
          </w:p>
        </w:tc>
        <w:tc>
          <w:tcPr>
            <w:tcW w:w="2235" w:type="dxa"/>
          </w:tcPr>
          <w:p w:rsidR="00571997" w:rsidRPr="0081455C" w:rsidRDefault="00571997" w:rsidP="007D0115">
            <w:pPr>
              <w:suppressAutoHyphens/>
              <w:spacing w:line="360" w:lineRule="auto"/>
              <w:jc w:val="both"/>
              <w:rPr>
                <w:rFonts w:ascii="Times New Roman" w:eastAsia="Calibri" w:hAnsi="Times New Roman" w:cs="Calibri"/>
                <w:b/>
                <w:sz w:val="24"/>
                <w:szCs w:val="24"/>
              </w:rPr>
            </w:pPr>
            <w:r w:rsidRPr="0081455C">
              <w:rPr>
                <w:rFonts w:ascii="Times New Roman" w:eastAsia="Calibri" w:hAnsi="Times New Roman" w:cs="Calibri"/>
                <w:b/>
                <w:sz w:val="24"/>
                <w:szCs w:val="24"/>
              </w:rPr>
              <w:t>Registrikood ja aadress</w:t>
            </w:r>
          </w:p>
        </w:tc>
        <w:tc>
          <w:tcPr>
            <w:tcW w:w="2540" w:type="dxa"/>
          </w:tcPr>
          <w:p w:rsidR="00571997" w:rsidRPr="0081455C" w:rsidRDefault="00571997" w:rsidP="007D0115">
            <w:pPr>
              <w:suppressAutoHyphens/>
              <w:spacing w:line="360" w:lineRule="auto"/>
              <w:jc w:val="both"/>
              <w:rPr>
                <w:rFonts w:ascii="Times New Roman" w:eastAsia="Calibri" w:hAnsi="Times New Roman" w:cs="Calibri"/>
                <w:b/>
                <w:sz w:val="24"/>
                <w:szCs w:val="24"/>
              </w:rPr>
            </w:pPr>
            <w:r w:rsidRPr="0081455C">
              <w:rPr>
                <w:rFonts w:ascii="Times New Roman" w:eastAsia="Calibri" w:hAnsi="Times New Roman" w:cs="Calibri"/>
                <w:b/>
                <w:sz w:val="24"/>
                <w:szCs w:val="24"/>
              </w:rPr>
              <w:t>Esindaja ja kontaktandmed</w:t>
            </w:r>
          </w:p>
        </w:tc>
        <w:tc>
          <w:tcPr>
            <w:tcW w:w="2132" w:type="dxa"/>
          </w:tcPr>
          <w:p w:rsidR="00571997" w:rsidRPr="0081455C" w:rsidRDefault="00571997" w:rsidP="007D0115">
            <w:pPr>
              <w:suppressAutoHyphens/>
              <w:spacing w:line="360" w:lineRule="auto"/>
              <w:jc w:val="both"/>
              <w:rPr>
                <w:rFonts w:ascii="Times New Roman" w:eastAsia="Calibri" w:hAnsi="Times New Roman" w:cs="Calibri"/>
                <w:b/>
                <w:sz w:val="24"/>
                <w:szCs w:val="24"/>
              </w:rPr>
            </w:pPr>
            <w:r w:rsidRPr="0081455C">
              <w:rPr>
                <w:rFonts w:ascii="Times New Roman" w:eastAsia="Calibri" w:hAnsi="Times New Roman" w:cs="Calibri"/>
                <w:b/>
                <w:sz w:val="24"/>
                <w:szCs w:val="24"/>
              </w:rPr>
              <w:t>Tehtavad tööd</w:t>
            </w:r>
          </w:p>
        </w:tc>
      </w:tr>
      <w:tr w:rsidR="00CC48B2" w:rsidRPr="0081455C" w:rsidTr="007326A5">
        <w:trPr>
          <w:gridAfter w:val="1"/>
          <w:wAfter w:w="30" w:type="dxa"/>
        </w:trPr>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OÜ Üle</w:t>
            </w:r>
          </w:p>
          <w:p w:rsidR="00571997" w:rsidRPr="0081455C" w:rsidRDefault="00571997" w:rsidP="007D0115">
            <w:pPr>
              <w:suppressAutoHyphens/>
              <w:spacing w:line="360" w:lineRule="auto"/>
              <w:jc w:val="both"/>
              <w:rPr>
                <w:rFonts w:ascii="Times New Roman" w:eastAsia="Calibri" w:hAnsi="Times New Roman" w:cs="Calibri"/>
                <w:sz w:val="24"/>
                <w:szCs w:val="24"/>
              </w:rPr>
            </w:pPr>
          </w:p>
        </w:tc>
        <w:tc>
          <w:tcPr>
            <w:tcW w:w="2235"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10405442</w:t>
            </w:r>
          </w:p>
          <w:p w:rsidR="009C1865"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Peterburi tee 46 Tallinn</w:t>
            </w:r>
          </w:p>
        </w:tc>
        <w:tc>
          <w:tcPr>
            <w:tcW w:w="2540" w:type="dxa"/>
          </w:tcPr>
          <w:p w:rsidR="00571997" w:rsidRPr="0081455C" w:rsidRDefault="00936F1B"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Tõnis Pelapso</w:t>
            </w:r>
            <w:r w:rsidR="0081455C">
              <w:rPr>
                <w:rFonts w:ascii="Times New Roman" w:eastAsia="Calibri" w:hAnsi="Times New Roman" w:cs="Calibri"/>
                <w:sz w:val="24"/>
                <w:szCs w:val="24"/>
              </w:rPr>
              <w:t>n</w:t>
            </w:r>
          </w:p>
          <w:p w:rsidR="009C1865" w:rsidRPr="0081455C" w:rsidRDefault="00936F1B" w:rsidP="0081455C">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5567</w:t>
            </w:r>
            <w:r w:rsidR="0081455C" w:rsidRPr="0081455C">
              <w:rPr>
                <w:rFonts w:ascii="Times New Roman" w:eastAsia="Calibri" w:hAnsi="Times New Roman" w:cs="Calibri"/>
                <w:sz w:val="24"/>
                <w:szCs w:val="24"/>
              </w:rPr>
              <w:t xml:space="preserve"> </w:t>
            </w:r>
            <w:r w:rsidRPr="0081455C">
              <w:rPr>
                <w:rFonts w:ascii="Times New Roman" w:eastAsia="Calibri" w:hAnsi="Times New Roman" w:cs="Calibri"/>
                <w:sz w:val="24"/>
                <w:szCs w:val="24"/>
              </w:rPr>
              <w:t>0579</w:t>
            </w:r>
          </w:p>
        </w:tc>
        <w:tc>
          <w:tcPr>
            <w:tcW w:w="2132" w:type="dxa"/>
          </w:tcPr>
          <w:p w:rsidR="00571997" w:rsidRPr="0081455C" w:rsidRDefault="00936F1B" w:rsidP="00936F1B">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teede tavahoole ja talihoole</w:t>
            </w:r>
          </w:p>
        </w:tc>
      </w:tr>
      <w:tr w:rsidR="007326A5" w:rsidRPr="0081455C" w:rsidTr="007326A5">
        <w:trPr>
          <w:gridAfter w:val="1"/>
          <w:wAfter w:w="30" w:type="dxa"/>
        </w:trPr>
        <w:tc>
          <w:tcPr>
            <w:tcW w:w="2243" w:type="dxa"/>
          </w:tcPr>
          <w:p w:rsidR="007326A5" w:rsidRPr="0081455C" w:rsidRDefault="007326A5" w:rsidP="00DC1E55">
            <w:pPr>
              <w:suppressAutoHyphens/>
              <w:spacing w:line="360" w:lineRule="auto"/>
              <w:rPr>
                <w:rFonts w:ascii="Times New Roman" w:eastAsia="Calibri" w:hAnsi="Times New Roman" w:cs="Calibri"/>
                <w:sz w:val="24"/>
                <w:szCs w:val="24"/>
              </w:rPr>
            </w:pPr>
            <w:r w:rsidRPr="0081455C">
              <w:rPr>
                <w:rFonts w:ascii="Times New Roman" w:eastAsia="Calibri" w:hAnsi="Times New Roman" w:cs="Calibri"/>
                <w:sz w:val="24"/>
                <w:szCs w:val="24"/>
              </w:rPr>
              <w:lastRenderedPageBreak/>
              <w:t>OÜ Tallinna Kommunaalteenused</w:t>
            </w:r>
          </w:p>
        </w:tc>
        <w:tc>
          <w:tcPr>
            <w:tcW w:w="2235" w:type="dxa"/>
          </w:tcPr>
          <w:p w:rsidR="007326A5" w:rsidRPr="0081455C" w:rsidRDefault="007326A5" w:rsidP="00DC1E55">
            <w:pPr>
              <w:suppressAutoHyphens/>
              <w:spacing w:line="360" w:lineRule="auto"/>
              <w:rPr>
                <w:rFonts w:ascii="Times New Roman" w:eastAsia="Calibri" w:hAnsi="Times New Roman" w:cs="Calibri"/>
                <w:sz w:val="24"/>
                <w:szCs w:val="24"/>
              </w:rPr>
            </w:pPr>
            <w:r w:rsidRPr="0081455C">
              <w:rPr>
                <w:rFonts w:ascii="Times New Roman" w:eastAsia="Calibri" w:hAnsi="Times New Roman" w:cs="Calibri"/>
                <w:sz w:val="24"/>
                <w:szCs w:val="24"/>
              </w:rPr>
              <w:t>14371473</w:t>
            </w:r>
          </w:p>
          <w:p w:rsidR="007326A5" w:rsidRPr="0081455C" w:rsidRDefault="007326A5" w:rsidP="00DC1E55">
            <w:pPr>
              <w:suppressAutoHyphens/>
              <w:spacing w:line="360" w:lineRule="auto"/>
              <w:rPr>
                <w:rFonts w:ascii="Times New Roman" w:eastAsia="Calibri" w:hAnsi="Times New Roman" w:cs="Calibri"/>
                <w:sz w:val="24"/>
                <w:szCs w:val="24"/>
              </w:rPr>
            </w:pPr>
            <w:r w:rsidRPr="0081455C">
              <w:rPr>
                <w:rFonts w:ascii="Times New Roman" w:eastAsia="Calibri" w:hAnsi="Times New Roman" w:cs="Calibri"/>
                <w:sz w:val="24"/>
                <w:szCs w:val="24"/>
              </w:rPr>
              <w:t>Suur-Sõjamäe 31, Tallinn</w:t>
            </w:r>
          </w:p>
        </w:tc>
        <w:tc>
          <w:tcPr>
            <w:tcW w:w="2540" w:type="dxa"/>
          </w:tcPr>
          <w:p w:rsidR="007326A5" w:rsidRPr="0081455C" w:rsidRDefault="007326A5" w:rsidP="00DC1E5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Olav Saar</w:t>
            </w:r>
          </w:p>
          <w:p w:rsidR="007326A5" w:rsidRPr="0081455C" w:rsidRDefault="0081455C" w:rsidP="00DC1E5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512 </w:t>
            </w:r>
            <w:r w:rsidR="007326A5" w:rsidRPr="0081455C">
              <w:rPr>
                <w:rFonts w:ascii="Times New Roman" w:eastAsia="Calibri" w:hAnsi="Times New Roman" w:cs="Calibri"/>
                <w:sz w:val="24"/>
                <w:szCs w:val="24"/>
              </w:rPr>
              <w:t>2813</w:t>
            </w:r>
          </w:p>
        </w:tc>
        <w:tc>
          <w:tcPr>
            <w:tcW w:w="2132" w:type="dxa"/>
          </w:tcPr>
          <w:p w:rsidR="007326A5" w:rsidRPr="0081455C" w:rsidRDefault="007326A5" w:rsidP="00DC1E5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teede tavahoole ja talihoole</w:t>
            </w:r>
          </w:p>
        </w:tc>
      </w:tr>
      <w:tr w:rsidR="00CC48B2" w:rsidRPr="0081455C" w:rsidTr="007326A5">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 Tariston</w:t>
            </w:r>
          </w:p>
          <w:p w:rsidR="00571997" w:rsidRPr="0081455C" w:rsidRDefault="00571997" w:rsidP="007D0115">
            <w:pPr>
              <w:suppressAutoHyphens/>
              <w:spacing w:line="360" w:lineRule="auto"/>
              <w:jc w:val="both"/>
              <w:rPr>
                <w:rFonts w:ascii="Times New Roman" w:eastAsia="Calibri" w:hAnsi="Times New Roman" w:cs="Calibri"/>
                <w:sz w:val="24"/>
                <w:szCs w:val="24"/>
              </w:rPr>
            </w:pPr>
          </w:p>
        </w:tc>
        <w:tc>
          <w:tcPr>
            <w:tcW w:w="2235"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10887843</w:t>
            </w:r>
          </w:p>
          <w:p w:rsidR="009C1865"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Toompuiestee 35, Tallinn</w:t>
            </w:r>
          </w:p>
        </w:tc>
        <w:tc>
          <w:tcPr>
            <w:tcW w:w="2540"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Raigo Sahtel</w:t>
            </w:r>
          </w:p>
          <w:p w:rsidR="009C1865" w:rsidRPr="0081455C" w:rsidRDefault="0081455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462 </w:t>
            </w:r>
            <w:r w:rsidR="009C1865" w:rsidRPr="0081455C">
              <w:rPr>
                <w:rFonts w:ascii="Times New Roman" w:eastAsia="Calibri" w:hAnsi="Times New Roman" w:cs="Calibri"/>
                <w:sz w:val="24"/>
                <w:szCs w:val="24"/>
              </w:rPr>
              <w:t>2270</w:t>
            </w:r>
          </w:p>
        </w:tc>
        <w:tc>
          <w:tcPr>
            <w:tcW w:w="2162" w:type="dxa"/>
            <w:gridSpan w:val="2"/>
          </w:tcPr>
          <w:p w:rsidR="00571997" w:rsidRPr="0081455C" w:rsidRDefault="00E8544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pindamine</w:t>
            </w:r>
          </w:p>
        </w:tc>
      </w:tr>
      <w:tr w:rsidR="00CC48B2" w:rsidRPr="0081455C" w:rsidTr="007326A5">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OÜ  Roadwolf</w:t>
            </w:r>
          </w:p>
        </w:tc>
        <w:tc>
          <w:tcPr>
            <w:tcW w:w="2235"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11588002</w:t>
            </w:r>
          </w:p>
          <w:p w:rsidR="009C1865"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Papiniidu 5, Pärnu</w:t>
            </w:r>
          </w:p>
        </w:tc>
        <w:tc>
          <w:tcPr>
            <w:tcW w:w="2540"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Tarmo Sälik</w:t>
            </w:r>
          </w:p>
          <w:p w:rsidR="009C1865" w:rsidRPr="0081455C" w:rsidRDefault="0081455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516 </w:t>
            </w:r>
            <w:r w:rsidR="009C1865" w:rsidRPr="0081455C">
              <w:rPr>
                <w:rFonts w:ascii="Times New Roman" w:eastAsia="Calibri" w:hAnsi="Times New Roman" w:cs="Calibri"/>
                <w:sz w:val="24"/>
                <w:szCs w:val="24"/>
              </w:rPr>
              <w:t>3767</w:t>
            </w:r>
          </w:p>
        </w:tc>
        <w:tc>
          <w:tcPr>
            <w:tcW w:w="2162" w:type="dxa"/>
            <w:gridSpan w:val="2"/>
          </w:tcPr>
          <w:p w:rsidR="00571997" w:rsidRPr="0081455C" w:rsidRDefault="00E8544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markeerimine</w:t>
            </w:r>
          </w:p>
        </w:tc>
      </w:tr>
      <w:tr w:rsidR="00CC48B2" w:rsidRPr="0081455C" w:rsidTr="007326A5">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 Tallinna Teed</w:t>
            </w:r>
          </w:p>
        </w:tc>
        <w:tc>
          <w:tcPr>
            <w:tcW w:w="2235"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10344640</w:t>
            </w:r>
          </w:p>
          <w:p w:rsidR="009C1865"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Betooni 24, Tallinn</w:t>
            </w:r>
          </w:p>
        </w:tc>
        <w:tc>
          <w:tcPr>
            <w:tcW w:w="2540" w:type="dxa"/>
          </w:tcPr>
          <w:p w:rsidR="00571997" w:rsidRPr="0081455C" w:rsidRDefault="009C186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Jüri Läll</w:t>
            </w:r>
          </w:p>
          <w:p w:rsidR="009C1865" w:rsidRPr="0081455C" w:rsidRDefault="0081455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606 </w:t>
            </w:r>
            <w:r w:rsidR="009C1865" w:rsidRPr="0081455C">
              <w:rPr>
                <w:rFonts w:ascii="Times New Roman" w:eastAsia="Calibri" w:hAnsi="Times New Roman" w:cs="Calibri"/>
                <w:sz w:val="24"/>
                <w:szCs w:val="24"/>
              </w:rPr>
              <w:t>1901</w:t>
            </w:r>
          </w:p>
        </w:tc>
        <w:tc>
          <w:tcPr>
            <w:tcW w:w="2162" w:type="dxa"/>
            <w:gridSpan w:val="2"/>
          </w:tcPr>
          <w:p w:rsidR="00571997" w:rsidRPr="0081455C" w:rsidRDefault="00C26E96" w:rsidP="00C26E96">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f</w:t>
            </w:r>
            <w:r w:rsidR="0016695C" w:rsidRPr="0081455C">
              <w:rPr>
                <w:rFonts w:ascii="Times New Roman" w:eastAsia="Calibri" w:hAnsi="Times New Roman" w:cs="Calibri"/>
                <w:sz w:val="24"/>
                <w:szCs w:val="24"/>
              </w:rPr>
              <w:t>reesimine, asfalteerimine</w:t>
            </w:r>
          </w:p>
        </w:tc>
      </w:tr>
      <w:tr w:rsidR="00CC48B2" w:rsidRPr="0081455C" w:rsidTr="007326A5">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 TREV-2 Grupp</w:t>
            </w:r>
          </w:p>
        </w:tc>
        <w:tc>
          <w:tcPr>
            <w:tcW w:w="2235" w:type="dxa"/>
          </w:tcPr>
          <w:p w:rsidR="00571997"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10047362</w:t>
            </w:r>
          </w:p>
          <w:p w:rsidR="00CC48B2"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Pärnu mnt. 463, Tallinn</w:t>
            </w:r>
          </w:p>
        </w:tc>
        <w:tc>
          <w:tcPr>
            <w:tcW w:w="2540" w:type="dxa"/>
          </w:tcPr>
          <w:p w:rsidR="00CC48B2" w:rsidRPr="0081455C" w:rsidRDefault="00CC48B2" w:rsidP="007D0115">
            <w:pPr>
              <w:suppressAutoHyphens/>
              <w:spacing w:line="360" w:lineRule="auto"/>
              <w:jc w:val="both"/>
              <w:rPr>
                <w:rFonts w:ascii="Times New Roman" w:hAnsi="Times New Roman" w:cs="Times New Roman"/>
                <w:sz w:val="24"/>
                <w:szCs w:val="24"/>
                <w:shd w:val="clear" w:color="auto" w:fill="FFFFFF"/>
              </w:rPr>
            </w:pPr>
            <w:r w:rsidRPr="0081455C">
              <w:rPr>
                <w:rFonts w:ascii="Times New Roman" w:hAnsi="Times New Roman" w:cs="Times New Roman"/>
                <w:sz w:val="24"/>
                <w:szCs w:val="24"/>
                <w:shd w:val="clear" w:color="auto" w:fill="FFFFFF"/>
              </w:rPr>
              <w:t>Margus Pallas</w:t>
            </w:r>
          </w:p>
          <w:p w:rsidR="00571997"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hAnsi="Times New Roman" w:cs="Times New Roman"/>
                <w:sz w:val="24"/>
                <w:szCs w:val="24"/>
                <w:shd w:val="clear" w:color="auto" w:fill="FFFFFF"/>
              </w:rPr>
              <w:t>568</w:t>
            </w:r>
            <w:r w:rsidR="0081455C" w:rsidRPr="0081455C">
              <w:rPr>
                <w:rFonts w:ascii="Times New Roman" w:hAnsi="Times New Roman" w:cs="Times New Roman"/>
                <w:sz w:val="24"/>
                <w:szCs w:val="24"/>
                <w:shd w:val="clear" w:color="auto" w:fill="FFFFFF"/>
              </w:rPr>
              <w:t xml:space="preserve">0 </w:t>
            </w:r>
            <w:r w:rsidRPr="0081455C">
              <w:rPr>
                <w:rFonts w:ascii="Times New Roman" w:hAnsi="Times New Roman" w:cs="Times New Roman"/>
                <w:sz w:val="24"/>
                <w:szCs w:val="24"/>
                <w:shd w:val="clear" w:color="auto" w:fill="FFFFFF"/>
              </w:rPr>
              <w:t>4886</w:t>
            </w:r>
          </w:p>
        </w:tc>
        <w:tc>
          <w:tcPr>
            <w:tcW w:w="2162" w:type="dxa"/>
            <w:gridSpan w:val="2"/>
          </w:tcPr>
          <w:p w:rsidR="00571997" w:rsidRPr="0081455C" w:rsidRDefault="00C26E96"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l</w:t>
            </w:r>
            <w:r w:rsidR="00E8544C" w:rsidRPr="0081455C">
              <w:rPr>
                <w:rFonts w:ascii="Times New Roman" w:eastAsia="Calibri" w:hAnsi="Times New Roman" w:cs="Calibri"/>
                <w:sz w:val="24"/>
                <w:szCs w:val="24"/>
              </w:rPr>
              <w:t>iiklus</w:t>
            </w:r>
            <w:r w:rsidR="00CC48B2" w:rsidRPr="0081455C">
              <w:rPr>
                <w:rFonts w:ascii="Times New Roman" w:eastAsia="Calibri" w:hAnsi="Times New Roman" w:cs="Calibri"/>
                <w:sz w:val="24"/>
                <w:szCs w:val="24"/>
              </w:rPr>
              <w:t xml:space="preserve">korraldus- ja </w:t>
            </w:r>
            <w:r w:rsidR="00E8544C" w:rsidRPr="0081455C">
              <w:rPr>
                <w:rFonts w:ascii="Times New Roman" w:eastAsia="Calibri" w:hAnsi="Times New Roman" w:cs="Calibri"/>
                <w:sz w:val="24"/>
                <w:szCs w:val="24"/>
              </w:rPr>
              <w:t>ohutusvahendid</w:t>
            </w:r>
          </w:p>
        </w:tc>
      </w:tr>
      <w:tr w:rsidR="00CC48B2" w:rsidRPr="0081455C" w:rsidTr="007326A5">
        <w:tc>
          <w:tcPr>
            <w:tcW w:w="2243" w:type="dxa"/>
          </w:tcPr>
          <w:p w:rsidR="00571997" w:rsidRPr="0081455C" w:rsidRDefault="00571997"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OÜ </w:t>
            </w:r>
            <w:r w:rsidR="00685508" w:rsidRPr="0081455C">
              <w:rPr>
                <w:rFonts w:ascii="Times New Roman" w:eastAsia="Calibri" w:hAnsi="Times New Roman" w:cs="Calibri"/>
                <w:sz w:val="24"/>
                <w:szCs w:val="24"/>
              </w:rPr>
              <w:t>Kärgets</w:t>
            </w:r>
          </w:p>
        </w:tc>
        <w:tc>
          <w:tcPr>
            <w:tcW w:w="2235" w:type="dxa"/>
          </w:tcPr>
          <w:p w:rsidR="00571997"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11530439</w:t>
            </w:r>
          </w:p>
          <w:p w:rsidR="00CC48B2"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Uuesalu, Rae vald</w:t>
            </w:r>
          </w:p>
        </w:tc>
        <w:tc>
          <w:tcPr>
            <w:tcW w:w="2540" w:type="dxa"/>
          </w:tcPr>
          <w:p w:rsidR="00571997"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Andres Eensoo</w:t>
            </w:r>
          </w:p>
          <w:p w:rsidR="00CC48B2" w:rsidRPr="0081455C" w:rsidRDefault="00CC48B2"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505 1689</w:t>
            </w:r>
          </w:p>
        </w:tc>
        <w:tc>
          <w:tcPr>
            <w:tcW w:w="2162" w:type="dxa"/>
            <w:gridSpan w:val="2"/>
          </w:tcPr>
          <w:p w:rsidR="00571997" w:rsidRPr="0081455C" w:rsidRDefault="00C26E96"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l</w:t>
            </w:r>
            <w:r w:rsidR="00E8544C" w:rsidRPr="0081455C">
              <w:rPr>
                <w:rFonts w:ascii="Times New Roman" w:eastAsia="Calibri" w:hAnsi="Times New Roman" w:cs="Calibri"/>
                <w:sz w:val="24"/>
                <w:szCs w:val="24"/>
              </w:rPr>
              <w:t>iiklus</w:t>
            </w:r>
            <w:r w:rsidR="00CC48B2" w:rsidRPr="0081455C">
              <w:rPr>
                <w:rFonts w:ascii="Times New Roman" w:eastAsia="Calibri" w:hAnsi="Times New Roman" w:cs="Calibri"/>
                <w:sz w:val="24"/>
                <w:szCs w:val="24"/>
              </w:rPr>
              <w:t>kor</w:t>
            </w:r>
            <w:r w:rsidRPr="0081455C">
              <w:rPr>
                <w:rFonts w:ascii="Times New Roman" w:eastAsia="Calibri" w:hAnsi="Times New Roman" w:cs="Calibri"/>
                <w:sz w:val="24"/>
                <w:szCs w:val="24"/>
              </w:rPr>
              <w:t>r</w:t>
            </w:r>
            <w:r w:rsidR="00CC48B2" w:rsidRPr="0081455C">
              <w:rPr>
                <w:rFonts w:ascii="Times New Roman" w:eastAsia="Calibri" w:hAnsi="Times New Roman" w:cs="Calibri"/>
                <w:sz w:val="24"/>
                <w:szCs w:val="24"/>
              </w:rPr>
              <w:t xml:space="preserve">aldus- ja </w:t>
            </w:r>
            <w:r w:rsidR="00E8544C" w:rsidRPr="0081455C">
              <w:rPr>
                <w:rFonts w:ascii="Times New Roman" w:eastAsia="Calibri" w:hAnsi="Times New Roman" w:cs="Calibri"/>
                <w:sz w:val="24"/>
                <w:szCs w:val="24"/>
              </w:rPr>
              <w:t>ohutusvahendid</w:t>
            </w:r>
          </w:p>
        </w:tc>
      </w:tr>
      <w:tr w:rsidR="00CC48B2" w:rsidRPr="0081455C" w:rsidTr="007326A5">
        <w:tc>
          <w:tcPr>
            <w:tcW w:w="2243" w:type="dxa"/>
          </w:tcPr>
          <w:p w:rsidR="00571997" w:rsidRPr="0081455C" w:rsidRDefault="00E8544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OÜ Asfaldiproff</w:t>
            </w:r>
          </w:p>
        </w:tc>
        <w:tc>
          <w:tcPr>
            <w:tcW w:w="2235" w:type="dxa"/>
          </w:tcPr>
          <w:p w:rsidR="00571997" w:rsidRPr="0081455C" w:rsidRDefault="008C698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14187166</w:t>
            </w:r>
          </w:p>
          <w:p w:rsidR="008C698C" w:rsidRPr="0081455C" w:rsidRDefault="008C698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Turu 45 D, Tartu</w:t>
            </w:r>
          </w:p>
        </w:tc>
        <w:tc>
          <w:tcPr>
            <w:tcW w:w="2540" w:type="dxa"/>
          </w:tcPr>
          <w:p w:rsidR="00571997" w:rsidRPr="0081455C" w:rsidRDefault="008C698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Alver Allik</w:t>
            </w:r>
          </w:p>
          <w:p w:rsidR="008C698C" w:rsidRPr="0081455C" w:rsidRDefault="008C698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5665 8982</w:t>
            </w:r>
          </w:p>
        </w:tc>
        <w:tc>
          <w:tcPr>
            <w:tcW w:w="2162" w:type="dxa"/>
            <w:gridSpan w:val="2"/>
          </w:tcPr>
          <w:p w:rsidR="00571997" w:rsidRPr="0081455C" w:rsidRDefault="00E8544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asfalteerimine</w:t>
            </w:r>
          </w:p>
        </w:tc>
      </w:tr>
    </w:tbl>
    <w:p w:rsidR="004E28A7" w:rsidRPr="0081455C" w:rsidRDefault="004E28A7" w:rsidP="007D0115">
      <w:pPr>
        <w:suppressAutoHyphens/>
        <w:spacing w:line="360" w:lineRule="auto"/>
        <w:jc w:val="both"/>
        <w:rPr>
          <w:rFonts w:ascii="Times New Roman" w:eastAsia="Calibri" w:hAnsi="Times New Roman" w:cs="Calibri"/>
          <w:sz w:val="24"/>
          <w:szCs w:val="24"/>
        </w:rPr>
      </w:pPr>
    </w:p>
    <w:p w:rsidR="007D0115" w:rsidRPr="0081455C" w:rsidRDefault="00EF4980" w:rsidP="00EF4980">
      <w:pPr>
        <w:pStyle w:val="Heading2"/>
        <w:rPr>
          <w:rFonts w:ascii="Times New Roman" w:hAnsi="Times New Roman" w:cs="Times New Roman"/>
          <w:b/>
          <w:color w:val="auto"/>
          <w:sz w:val="28"/>
          <w:szCs w:val="28"/>
        </w:rPr>
      </w:pPr>
      <w:bookmarkStart w:id="24" w:name="_Toc75783926"/>
      <w:r w:rsidRPr="0081455C">
        <w:rPr>
          <w:rFonts w:ascii="Times New Roman" w:hAnsi="Times New Roman" w:cs="Times New Roman"/>
          <w:b/>
          <w:color w:val="auto"/>
          <w:sz w:val="28"/>
          <w:szCs w:val="28"/>
        </w:rPr>
        <w:t xml:space="preserve">3.2 </w:t>
      </w:r>
      <w:r w:rsidR="005F5B0A" w:rsidRPr="0081455C">
        <w:rPr>
          <w:rFonts w:ascii="Times New Roman" w:hAnsi="Times New Roman" w:cs="Times New Roman"/>
          <w:b/>
          <w:color w:val="auto"/>
          <w:sz w:val="28"/>
          <w:szCs w:val="28"/>
        </w:rPr>
        <w:t>Materjalid</w:t>
      </w:r>
      <w:bookmarkEnd w:id="24"/>
    </w:p>
    <w:p w:rsidR="00DD5A8A" w:rsidRPr="0081455C" w:rsidRDefault="00DD5A8A" w:rsidP="00DD5A8A">
      <w:pPr>
        <w:pStyle w:val="ListParagraph"/>
        <w:ind w:left="852"/>
        <w:rPr>
          <w:color w:val="auto"/>
        </w:rPr>
      </w:pPr>
    </w:p>
    <w:tbl>
      <w:tblPr>
        <w:tblW w:w="9072" w:type="dxa"/>
        <w:tblInd w:w="17" w:type="dxa"/>
        <w:tblBorders>
          <w:top w:val="single" w:sz="2" w:space="0" w:color="000001"/>
          <w:left w:val="single" w:sz="2" w:space="0" w:color="000001"/>
          <w:bottom w:val="single" w:sz="2" w:space="0" w:color="000001"/>
          <w:insideH w:val="single" w:sz="2" w:space="0" w:color="000001"/>
        </w:tblBorders>
        <w:tblCellMar>
          <w:top w:w="55" w:type="dxa"/>
          <w:left w:w="3" w:type="dxa"/>
          <w:bottom w:w="55" w:type="dxa"/>
          <w:right w:w="55" w:type="dxa"/>
        </w:tblCellMar>
        <w:tblLook w:val="00A0" w:firstRow="1" w:lastRow="0" w:firstColumn="1" w:lastColumn="0" w:noHBand="0" w:noVBand="0"/>
      </w:tblPr>
      <w:tblGrid>
        <w:gridCol w:w="2237"/>
        <w:gridCol w:w="2144"/>
        <w:gridCol w:w="2233"/>
        <w:gridCol w:w="2458"/>
      </w:tblGrid>
      <w:tr w:rsidR="0081455C" w:rsidRPr="0081455C" w:rsidTr="00F45939">
        <w:tc>
          <w:tcPr>
            <w:tcW w:w="2237" w:type="dxa"/>
            <w:tcMar>
              <w:left w:w="3" w:type="dxa"/>
            </w:tcMar>
          </w:tcPr>
          <w:p w:rsidR="007D0115" w:rsidRPr="0081455C" w:rsidRDefault="005F5B0A" w:rsidP="007D0115">
            <w:pPr>
              <w:suppressAutoHyphens/>
              <w:spacing w:line="360" w:lineRule="auto"/>
              <w:jc w:val="both"/>
              <w:rPr>
                <w:rFonts w:ascii="Times New Roman" w:eastAsia="Calibri" w:hAnsi="Times New Roman" w:cs="Calibri"/>
                <w:b/>
                <w:bCs/>
                <w:sz w:val="24"/>
                <w:szCs w:val="24"/>
              </w:rPr>
            </w:pPr>
            <w:r w:rsidRPr="0081455C">
              <w:rPr>
                <w:rFonts w:ascii="Times New Roman" w:eastAsia="Calibri" w:hAnsi="Times New Roman" w:cs="Calibri"/>
                <w:b/>
                <w:bCs/>
                <w:sz w:val="24"/>
                <w:szCs w:val="24"/>
              </w:rPr>
              <w:t>Materjal</w:t>
            </w:r>
          </w:p>
        </w:tc>
        <w:tc>
          <w:tcPr>
            <w:tcW w:w="2144" w:type="dxa"/>
            <w:tcBorders>
              <w:left w:val="single" w:sz="2" w:space="0" w:color="000001"/>
            </w:tcBorders>
            <w:tcMar>
              <w:left w:w="3" w:type="dxa"/>
            </w:tcMar>
          </w:tcPr>
          <w:p w:rsidR="007D0115" w:rsidRPr="0081455C" w:rsidRDefault="005F5B0A" w:rsidP="007D0115">
            <w:pPr>
              <w:suppressAutoHyphens/>
              <w:spacing w:line="360" w:lineRule="auto"/>
              <w:jc w:val="both"/>
              <w:rPr>
                <w:rFonts w:ascii="Times New Roman" w:eastAsia="Calibri" w:hAnsi="Times New Roman" w:cs="Calibri"/>
                <w:b/>
                <w:bCs/>
                <w:sz w:val="24"/>
                <w:szCs w:val="24"/>
              </w:rPr>
            </w:pPr>
            <w:r w:rsidRPr="0081455C">
              <w:rPr>
                <w:rFonts w:ascii="Times New Roman" w:eastAsia="Calibri" w:hAnsi="Times New Roman" w:cs="Calibri"/>
                <w:b/>
                <w:bCs/>
                <w:sz w:val="24"/>
                <w:szCs w:val="24"/>
              </w:rPr>
              <w:t>Päritolu</w:t>
            </w:r>
          </w:p>
        </w:tc>
        <w:tc>
          <w:tcPr>
            <w:tcW w:w="2233" w:type="dxa"/>
            <w:tcBorders>
              <w:left w:val="single" w:sz="2" w:space="0" w:color="000001"/>
            </w:tcBorders>
            <w:tcMar>
              <w:left w:w="3" w:type="dxa"/>
            </w:tcMar>
          </w:tcPr>
          <w:p w:rsidR="007D0115" w:rsidRPr="0081455C" w:rsidRDefault="007D0115" w:rsidP="005F5B0A">
            <w:pPr>
              <w:suppressAutoHyphens/>
              <w:spacing w:line="360" w:lineRule="auto"/>
              <w:jc w:val="both"/>
              <w:rPr>
                <w:rFonts w:ascii="Times New Roman" w:eastAsia="Calibri" w:hAnsi="Times New Roman" w:cs="Calibri"/>
                <w:b/>
                <w:bCs/>
                <w:sz w:val="24"/>
                <w:szCs w:val="24"/>
              </w:rPr>
            </w:pPr>
            <w:r w:rsidRPr="0081455C">
              <w:rPr>
                <w:rFonts w:ascii="Times New Roman" w:eastAsia="Calibri" w:hAnsi="Times New Roman" w:cs="Calibri"/>
                <w:b/>
                <w:bCs/>
                <w:sz w:val="24"/>
                <w:szCs w:val="24"/>
              </w:rPr>
              <w:t>T</w:t>
            </w:r>
            <w:r w:rsidR="005F5B0A" w:rsidRPr="0081455C">
              <w:rPr>
                <w:rFonts w:ascii="Times New Roman" w:eastAsia="Calibri" w:hAnsi="Times New Roman" w:cs="Calibri"/>
                <w:b/>
                <w:bCs/>
                <w:sz w:val="24"/>
                <w:szCs w:val="24"/>
              </w:rPr>
              <w:t>arnija</w:t>
            </w:r>
          </w:p>
        </w:tc>
        <w:tc>
          <w:tcPr>
            <w:tcW w:w="2458" w:type="dxa"/>
            <w:tcBorders>
              <w:left w:val="single" w:sz="2" w:space="0" w:color="000001"/>
              <w:right w:val="single" w:sz="2" w:space="0" w:color="000001"/>
            </w:tcBorders>
            <w:tcMar>
              <w:left w:w="3" w:type="dxa"/>
            </w:tcMar>
          </w:tcPr>
          <w:p w:rsidR="007D0115" w:rsidRPr="0081455C" w:rsidRDefault="005F5B0A" w:rsidP="007D0115">
            <w:pPr>
              <w:suppressAutoHyphens/>
              <w:spacing w:line="360" w:lineRule="auto"/>
              <w:jc w:val="both"/>
              <w:rPr>
                <w:rFonts w:ascii="Times New Roman" w:eastAsia="Calibri" w:hAnsi="Times New Roman" w:cs="Calibri"/>
                <w:b/>
                <w:bCs/>
                <w:sz w:val="24"/>
                <w:szCs w:val="24"/>
              </w:rPr>
            </w:pPr>
            <w:r w:rsidRPr="0081455C">
              <w:rPr>
                <w:rFonts w:ascii="Times New Roman" w:eastAsia="Calibri" w:hAnsi="Times New Roman" w:cs="Calibri"/>
                <w:b/>
                <w:bCs/>
                <w:sz w:val="24"/>
                <w:szCs w:val="24"/>
              </w:rPr>
              <w:t>Muu oluline info</w:t>
            </w:r>
          </w:p>
        </w:tc>
      </w:tr>
      <w:tr w:rsidR="0081455C" w:rsidRPr="0081455C" w:rsidTr="00F45939">
        <w:tc>
          <w:tcPr>
            <w:tcW w:w="2237" w:type="dxa"/>
            <w:tcMar>
              <w:left w:w="3" w:type="dxa"/>
            </w:tcMar>
          </w:tcPr>
          <w:p w:rsidR="007D0115" w:rsidRPr="0081455C" w:rsidRDefault="005F5B0A" w:rsidP="005F5B0A">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Bituumene</w:t>
            </w:r>
            <w:r w:rsidR="007D0115" w:rsidRPr="0081455C">
              <w:rPr>
                <w:rFonts w:ascii="Times New Roman" w:eastAsia="Calibri" w:hAnsi="Times New Roman" w:cs="Calibri"/>
                <w:sz w:val="24"/>
                <w:szCs w:val="24"/>
              </w:rPr>
              <w:t>mulsioon</w:t>
            </w:r>
          </w:p>
        </w:tc>
        <w:tc>
          <w:tcPr>
            <w:tcW w:w="2144" w:type="dxa"/>
            <w:tcBorders>
              <w:left w:val="single" w:sz="2" w:space="0" w:color="000001"/>
            </w:tcBorders>
            <w:tcMar>
              <w:left w:w="3" w:type="dxa"/>
            </w:tcMar>
          </w:tcPr>
          <w:p w:rsidR="007D0115" w:rsidRPr="0081455C" w:rsidRDefault="005F5B0A"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Eesti </w:t>
            </w:r>
          </w:p>
        </w:tc>
        <w:tc>
          <w:tcPr>
            <w:tcW w:w="2233" w:type="dxa"/>
            <w:tcBorders>
              <w:left w:val="single" w:sz="2" w:space="0" w:color="000001"/>
            </w:tcBorders>
            <w:tcMar>
              <w:left w:w="3" w:type="dxa"/>
            </w:tcMar>
          </w:tcPr>
          <w:p w:rsidR="007D0115" w:rsidRPr="0081455C" w:rsidRDefault="005F5B0A"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 Nynas, Pigipada OÜ</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7D0115" w:rsidP="005F5B0A">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Külm</w:t>
            </w:r>
            <w:r w:rsidR="005F5B0A" w:rsidRPr="0081455C">
              <w:rPr>
                <w:rFonts w:ascii="Times New Roman" w:eastAsia="Calibri" w:hAnsi="Times New Roman" w:cs="Calibri"/>
                <w:sz w:val="24"/>
                <w:szCs w:val="24"/>
              </w:rPr>
              <w:t xml:space="preserve"> mustsegu</w:t>
            </w:r>
          </w:p>
        </w:tc>
        <w:tc>
          <w:tcPr>
            <w:tcW w:w="2144" w:type="dxa"/>
            <w:tcBorders>
              <w:left w:val="single" w:sz="2" w:space="0" w:color="000001"/>
            </w:tcBorders>
            <w:tcMar>
              <w:left w:w="3" w:type="dxa"/>
            </w:tcMar>
          </w:tcPr>
          <w:p w:rsidR="007D0115" w:rsidRPr="0081455C" w:rsidRDefault="005F5B0A" w:rsidP="00D2790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Eesti, Tartu</w:t>
            </w:r>
          </w:p>
        </w:tc>
        <w:tc>
          <w:tcPr>
            <w:tcW w:w="2233" w:type="dxa"/>
            <w:tcBorders>
              <w:left w:val="single" w:sz="2" w:space="0" w:color="000001"/>
            </w:tcBorders>
            <w:tcMar>
              <w:left w:w="3" w:type="dxa"/>
            </w:tcMar>
          </w:tcPr>
          <w:p w:rsidR="007D0115" w:rsidRPr="0081455C" w:rsidRDefault="005F5B0A" w:rsidP="00C26E96">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 AS YIT Eesti, T</w:t>
            </w:r>
            <w:r w:rsidR="00C26E96" w:rsidRPr="0081455C">
              <w:rPr>
                <w:rFonts w:ascii="Times New Roman" w:eastAsia="Calibri" w:hAnsi="Times New Roman" w:cs="Calibri"/>
                <w:sz w:val="24"/>
                <w:szCs w:val="24"/>
              </w:rPr>
              <w:t>REF</w:t>
            </w:r>
            <w:r w:rsidRPr="0081455C">
              <w:rPr>
                <w:rFonts w:ascii="Times New Roman" w:eastAsia="Calibri" w:hAnsi="Times New Roman" w:cs="Calibri"/>
                <w:sz w:val="24"/>
                <w:szCs w:val="24"/>
              </w:rPr>
              <w:t xml:space="preserve"> AS </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rPr>
          <w:trHeight w:val="867"/>
        </w:trPr>
        <w:tc>
          <w:tcPr>
            <w:tcW w:w="2237" w:type="dxa"/>
            <w:tcMar>
              <w:left w:w="3" w:type="dxa"/>
            </w:tcMar>
          </w:tcPr>
          <w:p w:rsidR="007D0115" w:rsidRPr="0081455C" w:rsidRDefault="00EF08B5" w:rsidP="001F677C">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w:t>
            </w:r>
            <w:r w:rsidR="001F677C" w:rsidRPr="0081455C">
              <w:rPr>
                <w:rFonts w:ascii="Times New Roman" w:eastAsia="Calibri" w:hAnsi="Times New Roman" w:cs="Calibri"/>
                <w:sz w:val="24"/>
                <w:szCs w:val="24"/>
              </w:rPr>
              <w:t>ardkivikillustik</w:t>
            </w:r>
          </w:p>
        </w:tc>
        <w:tc>
          <w:tcPr>
            <w:tcW w:w="2144"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Norra </w:t>
            </w:r>
          </w:p>
        </w:tc>
        <w:tc>
          <w:tcPr>
            <w:tcW w:w="2233"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Ruu Kivi OÜ, Rudus OÜ</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Sõelmed, lubjakivikillustikud</w:t>
            </w:r>
          </w:p>
        </w:tc>
        <w:tc>
          <w:tcPr>
            <w:tcW w:w="2144" w:type="dxa"/>
            <w:tcBorders>
              <w:left w:val="single" w:sz="2" w:space="0" w:color="000001"/>
            </w:tcBorders>
            <w:tcMar>
              <w:left w:w="3" w:type="dxa"/>
            </w:tcMar>
          </w:tcPr>
          <w:p w:rsidR="007D0115" w:rsidRPr="0081455C" w:rsidRDefault="00D2790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Eesti</w:t>
            </w:r>
            <w:r w:rsidR="005A1BB3" w:rsidRPr="0081455C">
              <w:rPr>
                <w:rFonts w:ascii="Times New Roman" w:eastAsia="Calibri" w:hAnsi="Times New Roman" w:cs="Calibri"/>
                <w:sz w:val="24"/>
                <w:szCs w:val="24"/>
              </w:rPr>
              <w:t>, Rõstla karjäär</w:t>
            </w:r>
          </w:p>
        </w:tc>
        <w:tc>
          <w:tcPr>
            <w:tcW w:w="2233" w:type="dxa"/>
            <w:tcBorders>
              <w:left w:val="single" w:sz="2" w:space="0" w:color="000001"/>
            </w:tcBorders>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Eesti Killustik OÜ</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lastRenderedPageBreak/>
              <w:t>Asfaltbetoon</w:t>
            </w:r>
          </w:p>
        </w:tc>
        <w:tc>
          <w:tcPr>
            <w:tcW w:w="2144"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Eesti</w:t>
            </w:r>
          </w:p>
        </w:tc>
        <w:tc>
          <w:tcPr>
            <w:tcW w:w="2233"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AS YIT Eesti , TREF AS, TREF Nord</w:t>
            </w:r>
            <w:r w:rsidR="00EF08B5" w:rsidRPr="0081455C">
              <w:rPr>
                <w:rFonts w:ascii="Times New Roman" w:eastAsia="Calibri" w:hAnsi="Times New Roman" w:cs="Calibri"/>
                <w:sz w:val="24"/>
                <w:szCs w:val="24"/>
              </w:rPr>
              <w:t xml:space="preserve"> AS</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 xml:space="preserve">Liiklusmärgid, </w:t>
            </w:r>
            <w:r w:rsidR="005A1BB3" w:rsidRPr="0081455C">
              <w:rPr>
                <w:rFonts w:ascii="Times New Roman" w:eastAsia="Calibri" w:hAnsi="Times New Roman" w:cs="Calibri"/>
                <w:sz w:val="24"/>
                <w:szCs w:val="24"/>
              </w:rPr>
              <w:t xml:space="preserve">tähispostid, </w:t>
            </w:r>
            <w:r w:rsidRPr="0081455C">
              <w:rPr>
                <w:rFonts w:ascii="Times New Roman" w:eastAsia="Calibri" w:hAnsi="Times New Roman" w:cs="Calibri"/>
                <w:sz w:val="24"/>
                <w:szCs w:val="24"/>
              </w:rPr>
              <w:t>märgipostid</w:t>
            </w:r>
            <w:r w:rsidR="001F677C" w:rsidRPr="0081455C">
              <w:rPr>
                <w:rFonts w:ascii="Times New Roman" w:eastAsia="Calibri" w:hAnsi="Times New Roman" w:cs="Calibri"/>
                <w:sz w:val="24"/>
                <w:szCs w:val="24"/>
              </w:rPr>
              <w:t>, piirded</w:t>
            </w:r>
          </w:p>
        </w:tc>
        <w:tc>
          <w:tcPr>
            <w:tcW w:w="2144"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Eesti</w:t>
            </w:r>
          </w:p>
        </w:tc>
        <w:tc>
          <w:tcPr>
            <w:tcW w:w="2233" w:type="dxa"/>
            <w:tcBorders>
              <w:left w:val="single" w:sz="2" w:space="0" w:color="000001"/>
            </w:tcBorders>
            <w:tcMar>
              <w:left w:w="3" w:type="dxa"/>
            </w:tcMar>
          </w:tcPr>
          <w:p w:rsidR="007D0115" w:rsidRPr="0081455C" w:rsidRDefault="001F677C"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TREV-2 Grupp</w:t>
            </w:r>
            <w:r w:rsidR="00C26E96" w:rsidRPr="0081455C">
              <w:rPr>
                <w:rFonts w:ascii="Times New Roman" w:eastAsia="Calibri" w:hAnsi="Times New Roman" w:cs="Calibri"/>
                <w:sz w:val="24"/>
                <w:szCs w:val="24"/>
              </w:rPr>
              <w:t xml:space="preserve"> AS</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C26E96"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L</w:t>
            </w:r>
            <w:r w:rsidR="005A1BB3" w:rsidRPr="0081455C">
              <w:rPr>
                <w:rFonts w:ascii="Times New Roman" w:eastAsia="Calibri" w:hAnsi="Times New Roman" w:cs="Calibri"/>
                <w:sz w:val="24"/>
                <w:szCs w:val="24"/>
              </w:rPr>
              <w:t>ibedusetõrjesool</w:t>
            </w:r>
          </w:p>
        </w:tc>
        <w:tc>
          <w:tcPr>
            <w:tcW w:w="2144" w:type="dxa"/>
            <w:tcBorders>
              <w:left w:val="single" w:sz="2" w:space="0" w:color="000001"/>
            </w:tcBorders>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Valgevene</w:t>
            </w:r>
          </w:p>
        </w:tc>
        <w:tc>
          <w:tcPr>
            <w:tcW w:w="2233" w:type="dxa"/>
            <w:tcBorders>
              <w:left w:val="single" w:sz="2" w:space="0" w:color="000001"/>
            </w:tcBorders>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SIA Oil Logistics</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r w:rsidR="0081455C" w:rsidRPr="0081455C" w:rsidTr="00F45939">
        <w:tc>
          <w:tcPr>
            <w:tcW w:w="2237" w:type="dxa"/>
            <w:tcMar>
              <w:left w:w="3" w:type="dxa"/>
            </w:tcMar>
          </w:tcPr>
          <w:p w:rsidR="007D0115" w:rsidRPr="0081455C" w:rsidRDefault="00C26E96"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T</w:t>
            </w:r>
            <w:r w:rsidR="005A1BB3" w:rsidRPr="0081455C">
              <w:rPr>
                <w:rFonts w:ascii="Times New Roman" w:eastAsia="Calibri" w:hAnsi="Times New Roman" w:cs="Calibri"/>
                <w:sz w:val="24"/>
                <w:szCs w:val="24"/>
              </w:rPr>
              <w:t>olmutõrjesool</w:t>
            </w:r>
          </w:p>
          <w:p w:rsidR="007D0115" w:rsidRPr="0081455C" w:rsidRDefault="007D0115" w:rsidP="007D0115">
            <w:pPr>
              <w:suppressAutoHyphens/>
              <w:spacing w:line="360" w:lineRule="auto"/>
              <w:jc w:val="both"/>
              <w:rPr>
                <w:rFonts w:ascii="Times New Roman" w:eastAsia="Calibri" w:hAnsi="Times New Roman" w:cs="Calibri"/>
                <w:sz w:val="24"/>
                <w:szCs w:val="24"/>
              </w:rPr>
            </w:pPr>
          </w:p>
        </w:tc>
        <w:tc>
          <w:tcPr>
            <w:tcW w:w="2144" w:type="dxa"/>
            <w:tcBorders>
              <w:left w:val="single" w:sz="2" w:space="0" w:color="000001"/>
            </w:tcBorders>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Soome</w:t>
            </w:r>
          </w:p>
        </w:tc>
        <w:tc>
          <w:tcPr>
            <w:tcW w:w="2233" w:type="dxa"/>
            <w:tcBorders>
              <w:left w:val="single" w:sz="2" w:space="0" w:color="000001"/>
            </w:tcBorders>
            <w:tcMar>
              <w:left w:w="3" w:type="dxa"/>
            </w:tcMar>
          </w:tcPr>
          <w:p w:rsidR="007D0115" w:rsidRPr="0081455C" w:rsidRDefault="005A1BB3" w:rsidP="007D0115">
            <w:pPr>
              <w:suppressAutoHyphens/>
              <w:spacing w:line="360" w:lineRule="auto"/>
              <w:jc w:val="both"/>
              <w:rPr>
                <w:rFonts w:ascii="Times New Roman" w:eastAsia="Calibri" w:hAnsi="Times New Roman" w:cs="Calibri"/>
                <w:sz w:val="24"/>
                <w:szCs w:val="24"/>
              </w:rPr>
            </w:pPr>
            <w:r w:rsidRPr="0081455C">
              <w:rPr>
                <w:rFonts w:ascii="Times New Roman" w:eastAsia="Calibri" w:hAnsi="Times New Roman" w:cs="Calibri"/>
                <w:sz w:val="24"/>
                <w:szCs w:val="24"/>
              </w:rPr>
              <w:t>Üle</w:t>
            </w:r>
            <w:r w:rsidR="001F677C" w:rsidRPr="0081455C">
              <w:rPr>
                <w:rFonts w:ascii="Times New Roman" w:eastAsia="Calibri" w:hAnsi="Times New Roman" w:cs="Calibri"/>
                <w:sz w:val="24"/>
                <w:szCs w:val="24"/>
              </w:rPr>
              <w:t xml:space="preserve"> </w:t>
            </w:r>
            <w:r w:rsidRPr="0081455C">
              <w:rPr>
                <w:rFonts w:ascii="Times New Roman" w:eastAsia="Calibri" w:hAnsi="Times New Roman" w:cs="Calibri"/>
                <w:sz w:val="24"/>
                <w:szCs w:val="24"/>
              </w:rPr>
              <w:t>OÜ</w:t>
            </w:r>
          </w:p>
        </w:tc>
        <w:tc>
          <w:tcPr>
            <w:tcW w:w="2458" w:type="dxa"/>
            <w:tcBorders>
              <w:left w:val="single" w:sz="2" w:space="0" w:color="000001"/>
              <w:right w:val="single" w:sz="2" w:space="0" w:color="000001"/>
            </w:tcBorders>
            <w:tcMar>
              <w:left w:w="3" w:type="dxa"/>
            </w:tcMar>
          </w:tcPr>
          <w:p w:rsidR="007D0115" w:rsidRPr="0081455C" w:rsidRDefault="007D0115" w:rsidP="007D0115">
            <w:pPr>
              <w:suppressAutoHyphens/>
              <w:spacing w:line="360" w:lineRule="auto"/>
              <w:jc w:val="both"/>
              <w:rPr>
                <w:rFonts w:ascii="Times New Roman" w:eastAsia="Calibri" w:hAnsi="Times New Roman" w:cs="Calibri"/>
                <w:sz w:val="24"/>
                <w:szCs w:val="24"/>
              </w:rPr>
            </w:pPr>
          </w:p>
        </w:tc>
      </w:tr>
    </w:tbl>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p>
    <w:p w:rsidR="00544C04" w:rsidRPr="007D0115" w:rsidRDefault="00544C04" w:rsidP="00544C04">
      <w:pPr>
        <w:suppressAutoHyphens/>
        <w:spacing w:line="360" w:lineRule="auto"/>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Materjalide kvaliteedi säilimine ladustamisel, transpordil</w:t>
      </w:r>
    </w:p>
    <w:p w:rsidR="00544C04" w:rsidRPr="007D0115" w:rsidRDefault="00544C04" w:rsidP="00544C04">
      <w:pPr>
        <w:numPr>
          <w:ilvl w:val="0"/>
          <w:numId w:val="11"/>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Materjalide ladustamine ja transport toimub vastavalt AS Eesti Keskkonnateenustele omistatud materjalide tootmisohjele.</w:t>
      </w:r>
    </w:p>
    <w:p w:rsidR="00544C04" w:rsidRPr="007D0115" w:rsidRDefault="00544C04" w:rsidP="00544C04">
      <w:pPr>
        <w:numPr>
          <w:ilvl w:val="0"/>
          <w:numId w:val="11"/>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 xml:space="preserve">Kõik kasutatavad materjalid peavad olema kooskõlastatud </w:t>
      </w:r>
      <w:r w:rsidR="009B6234">
        <w:rPr>
          <w:rFonts w:ascii="Times New Roman" w:eastAsia="Calibri" w:hAnsi="Times New Roman" w:cs="Calibri"/>
          <w:color w:val="00000A"/>
          <w:sz w:val="24"/>
          <w:szCs w:val="24"/>
        </w:rPr>
        <w:t>T</w:t>
      </w:r>
      <w:r w:rsidRPr="007D0115">
        <w:rPr>
          <w:rFonts w:ascii="Times New Roman" w:eastAsia="Calibri" w:hAnsi="Times New Roman" w:cs="Calibri"/>
          <w:color w:val="00000A"/>
          <w:sz w:val="24"/>
          <w:szCs w:val="24"/>
        </w:rPr>
        <w:t>ellijaga</w:t>
      </w:r>
      <w:r w:rsidR="009B6234">
        <w:rPr>
          <w:rFonts w:ascii="Times New Roman" w:eastAsia="Calibri" w:hAnsi="Times New Roman" w:cs="Calibri"/>
          <w:color w:val="00000A"/>
          <w:sz w:val="24"/>
          <w:szCs w:val="24"/>
        </w:rPr>
        <w:t xml:space="preserve"> enne kasutusele võtmist</w:t>
      </w:r>
      <w:r w:rsidRPr="007D0115">
        <w:rPr>
          <w:rFonts w:ascii="Times New Roman" w:eastAsia="Calibri" w:hAnsi="Times New Roman" w:cs="Calibri"/>
          <w:color w:val="00000A"/>
          <w:sz w:val="24"/>
          <w:szCs w:val="24"/>
        </w:rPr>
        <w:t>.</w:t>
      </w:r>
    </w:p>
    <w:p w:rsidR="00544C04" w:rsidRPr="007D0115" w:rsidRDefault="00544C04" w:rsidP="00544C04">
      <w:pPr>
        <w:numPr>
          <w:ilvl w:val="0"/>
          <w:numId w:val="11"/>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Materjalide vastavus</w:t>
      </w:r>
      <w:r w:rsidR="009B6234">
        <w:rPr>
          <w:rFonts w:ascii="Times New Roman" w:eastAsia="Calibri" w:hAnsi="Times New Roman" w:cs="Calibri"/>
          <w:color w:val="00000A"/>
          <w:sz w:val="24"/>
          <w:szCs w:val="24"/>
        </w:rPr>
        <w:t>tunnistused</w:t>
      </w:r>
      <w:r w:rsidRPr="007D0115">
        <w:rPr>
          <w:rFonts w:ascii="Times New Roman" w:eastAsia="Calibri" w:hAnsi="Times New Roman" w:cs="Calibri"/>
          <w:color w:val="00000A"/>
          <w:sz w:val="24"/>
          <w:szCs w:val="24"/>
        </w:rPr>
        <w:t xml:space="preserve"> </w:t>
      </w:r>
      <w:r w:rsidR="009B6234">
        <w:rPr>
          <w:rFonts w:ascii="Times New Roman" w:eastAsia="Calibri" w:hAnsi="Times New Roman" w:cs="Calibri"/>
          <w:color w:val="00000A"/>
          <w:sz w:val="24"/>
          <w:szCs w:val="24"/>
        </w:rPr>
        <w:t>ja katseprotokollid edastatakse T</w:t>
      </w:r>
      <w:r w:rsidRPr="007D0115">
        <w:rPr>
          <w:rFonts w:ascii="Times New Roman" w:eastAsia="Calibri" w:hAnsi="Times New Roman" w:cs="Calibri"/>
          <w:color w:val="00000A"/>
          <w:sz w:val="24"/>
          <w:szCs w:val="24"/>
        </w:rPr>
        <w:t xml:space="preserve">ellijale </w:t>
      </w:r>
      <w:r w:rsidR="00F45939">
        <w:rPr>
          <w:rFonts w:ascii="Times New Roman" w:eastAsia="Calibri" w:hAnsi="Times New Roman" w:cs="Calibri"/>
          <w:color w:val="00000A"/>
          <w:sz w:val="24"/>
          <w:szCs w:val="24"/>
        </w:rPr>
        <w:t xml:space="preserve">reeglina </w:t>
      </w:r>
      <w:r w:rsidRPr="007D0115">
        <w:rPr>
          <w:rFonts w:ascii="Times New Roman" w:eastAsia="Calibri" w:hAnsi="Times New Roman" w:cs="Calibri"/>
          <w:color w:val="00000A"/>
          <w:sz w:val="24"/>
          <w:szCs w:val="24"/>
        </w:rPr>
        <w:t>enne tööde algust.</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p>
    <w:p w:rsidR="007D0115" w:rsidRPr="00395643" w:rsidRDefault="007D0115" w:rsidP="00DD5A8A">
      <w:pPr>
        <w:pStyle w:val="Heading1"/>
        <w:numPr>
          <w:ilvl w:val="0"/>
          <w:numId w:val="29"/>
        </w:numPr>
        <w:rPr>
          <w:caps/>
          <w:color w:val="FF0000"/>
        </w:rPr>
      </w:pPr>
      <w:bookmarkStart w:id="25" w:name="_Toc431548084"/>
      <w:bookmarkStart w:id="26" w:name="_Toc435186344"/>
      <w:bookmarkStart w:id="27" w:name="_Toc75783927"/>
      <w:bookmarkEnd w:id="25"/>
      <w:r w:rsidRPr="00DD5A8A">
        <w:rPr>
          <w:caps/>
        </w:rPr>
        <w:t>Kommunikatsioon</w:t>
      </w:r>
      <w:bookmarkEnd w:id="26"/>
      <w:bookmarkEnd w:id="27"/>
      <w:r w:rsidR="00395643">
        <w:rPr>
          <w:caps/>
        </w:rPr>
        <w:t xml:space="preserve"> </w:t>
      </w:r>
    </w:p>
    <w:p w:rsidR="00F35C3C" w:rsidRPr="00F35C3C" w:rsidRDefault="00F35C3C" w:rsidP="00F35C3C">
      <w:pPr>
        <w:pStyle w:val="ListParagraph"/>
        <w:keepNext/>
        <w:keepLines/>
        <w:spacing w:before="240" w:after="0"/>
        <w:ind w:left="432"/>
        <w:jc w:val="both"/>
        <w:outlineLvl w:val="0"/>
        <w:rPr>
          <w:rFonts w:ascii="Times New Roman" w:hAnsi="Times New Roman" w:cs="Times New Roman"/>
          <w:caps/>
          <w:sz w:val="28"/>
          <w:szCs w:val="28"/>
        </w:rPr>
      </w:pPr>
    </w:p>
    <w:p w:rsidR="007D0115" w:rsidRPr="007D0115" w:rsidRDefault="00F35C3C" w:rsidP="007D0115">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 xml:space="preserve">1) </w:t>
      </w:r>
      <w:r w:rsidRPr="00F35C3C">
        <w:rPr>
          <w:rFonts w:ascii="Times New Roman" w:eastAsia="Calibri" w:hAnsi="Times New Roman" w:cs="Calibri"/>
          <w:color w:val="00000A"/>
          <w:sz w:val="28"/>
          <w:szCs w:val="28"/>
        </w:rPr>
        <w:t>Teehooldaja organisatsioonisisene infoliikumine</w:t>
      </w:r>
      <w:r>
        <w:rPr>
          <w:rFonts w:ascii="Times New Roman" w:eastAsia="Calibri" w:hAnsi="Times New Roman" w:cs="Calibri"/>
          <w:color w:val="00000A"/>
          <w:sz w:val="24"/>
          <w:szCs w:val="24"/>
        </w:rPr>
        <w:t>:</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Info liikumine ettevõttesiseselt</w:t>
      </w:r>
      <w:r w:rsidR="009B6234">
        <w:rPr>
          <w:rFonts w:ascii="Times New Roman" w:eastAsia="Calibri" w:hAnsi="Times New Roman" w:cs="Calibri"/>
          <w:color w:val="00000A"/>
          <w:sz w:val="24"/>
          <w:szCs w:val="24"/>
        </w:rPr>
        <w:t xml:space="preserve"> toimub</w:t>
      </w:r>
      <w:r w:rsidRPr="007D0115">
        <w:rPr>
          <w:rFonts w:ascii="Times New Roman" w:eastAsia="Calibri" w:hAnsi="Times New Roman" w:cs="Calibri"/>
          <w:color w:val="00000A"/>
          <w:sz w:val="24"/>
          <w:szCs w:val="24"/>
        </w:rPr>
        <w:t xml:space="preserve"> vastavalt </w:t>
      </w:r>
      <w:r w:rsidR="00F60377">
        <w:rPr>
          <w:rFonts w:ascii="Times New Roman" w:eastAsia="Calibri" w:hAnsi="Times New Roman" w:cs="Calibri"/>
          <w:b/>
          <w:color w:val="00000A"/>
          <w:sz w:val="24"/>
          <w:szCs w:val="24"/>
        </w:rPr>
        <w:t xml:space="preserve">tabel </w:t>
      </w:r>
      <w:r w:rsidRPr="00F45939">
        <w:rPr>
          <w:rFonts w:ascii="Times New Roman" w:eastAsia="Calibri" w:hAnsi="Times New Roman" w:cs="Calibri"/>
          <w:b/>
          <w:color w:val="00000A"/>
          <w:sz w:val="24"/>
          <w:szCs w:val="24"/>
        </w:rPr>
        <w:t xml:space="preserve"> 1</w:t>
      </w:r>
      <w:r w:rsidRPr="007D0115">
        <w:rPr>
          <w:rFonts w:ascii="Times New Roman" w:eastAsia="Calibri" w:hAnsi="Times New Roman" w:cs="Calibri"/>
          <w:color w:val="00000A"/>
          <w:sz w:val="24"/>
          <w:szCs w:val="24"/>
        </w:rPr>
        <w:t xml:space="preserve"> struktuurile.</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Ettevõtte infotelefonile saab edastada infot 24 tundi kõikidel päevadel. Tööpäevadel 8.00-17.00 vastab telefonile infotöötaja. Kell 17.00-8.00 ja puhkepäevadel vastab telefonile valve</w:t>
      </w:r>
      <w:r w:rsidR="009B6234">
        <w:rPr>
          <w:rFonts w:ascii="Times New Roman" w:eastAsia="Calibri" w:hAnsi="Times New Roman" w:cs="Calibri"/>
          <w:color w:val="00000A"/>
          <w:sz w:val="24"/>
          <w:szCs w:val="24"/>
        </w:rPr>
        <w:t>s olev tee</w:t>
      </w:r>
      <w:r w:rsidRPr="007D0115">
        <w:rPr>
          <w:rFonts w:ascii="Times New Roman" w:eastAsia="Calibri" w:hAnsi="Times New Roman" w:cs="Calibri"/>
          <w:color w:val="00000A"/>
          <w:sz w:val="24"/>
          <w:szCs w:val="24"/>
        </w:rPr>
        <w:t>meister.</w:t>
      </w:r>
    </w:p>
    <w:p w:rsidR="007D0115" w:rsidRPr="0064420F" w:rsidRDefault="007D0115" w:rsidP="007D0115">
      <w:pPr>
        <w:suppressAutoHyphens/>
        <w:spacing w:line="360" w:lineRule="auto"/>
        <w:jc w:val="both"/>
        <w:rPr>
          <w:rFonts w:ascii="Times New Roman" w:eastAsia="Calibri" w:hAnsi="Times New Roman" w:cs="Calibri"/>
          <w:sz w:val="24"/>
          <w:szCs w:val="24"/>
        </w:rPr>
      </w:pPr>
      <w:r w:rsidRPr="0064420F">
        <w:rPr>
          <w:rFonts w:ascii="Times New Roman" w:eastAsia="Calibri" w:hAnsi="Times New Roman" w:cs="Calibri"/>
          <w:sz w:val="24"/>
          <w:szCs w:val="24"/>
        </w:rPr>
        <w:t xml:space="preserve">Tellija saab ka infot edastada infotelefonile </w:t>
      </w:r>
      <w:r w:rsidR="0064420F">
        <w:rPr>
          <w:rFonts w:ascii="Times New Roman" w:eastAsia="Calibri" w:hAnsi="Times New Roman" w:cs="Calibri"/>
          <w:sz w:val="24"/>
          <w:szCs w:val="24"/>
        </w:rPr>
        <w:t>………</w:t>
      </w:r>
      <w:r w:rsidRPr="0064420F">
        <w:rPr>
          <w:rFonts w:ascii="Times New Roman" w:eastAsia="Calibri" w:hAnsi="Times New Roman" w:cs="Calibri"/>
          <w:sz w:val="24"/>
          <w:szCs w:val="24"/>
        </w:rPr>
        <w:t xml:space="preserve"> </w:t>
      </w:r>
      <w:r w:rsidR="0064420F">
        <w:rPr>
          <w:rFonts w:ascii="Times New Roman" w:eastAsia="Calibri" w:hAnsi="Times New Roman" w:cs="Calibri"/>
          <w:sz w:val="24"/>
          <w:szCs w:val="24"/>
        </w:rPr>
        <w:t>(täpsustakse  enne tööde algust)</w:t>
      </w:r>
      <w:r w:rsidR="0064420F">
        <w:rPr>
          <w:rFonts w:ascii="Times New Roman" w:eastAsia="Calibri" w:hAnsi="Times New Roman" w:cs="Calibri"/>
          <w:sz w:val="24"/>
          <w:szCs w:val="24"/>
        </w:rPr>
        <w:t xml:space="preserve"> </w:t>
      </w:r>
      <w:r w:rsidRPr="0064420F">
        <w:rPr>
          <w:rFonts w:ascii="Times New Roman" w:eastAsia="Calibri" w:hAnsi="Times New Roman" w:cs="Calibri"/>
          <w:sz w:val="24"/>
          <w:szCs w:val="24"/>
        </w:rPr>
        <w:t xml:space="preserve">või infomeilile </w:t>
      </w:r>
      <w:hyperlink r:id="rId19" w:history="1">
        <w:r w:rsidR="0064420F" w:rsidRPr="00247AFE">
          <w:rPr>
            <w:rStyle w:val="Hyperlink"/>
            <w:rFonts w:ascii="Times New Roman" w:eastAsia="Calibri" w:hAnsi="Times New Roman" w:cs="Calibri"/>
            <w:sz w:val="24"/>
            <w:szCs w:val="24"/>
          </w:rPr>
          <w:t>..........@keskkonnateenused.ee</w:t>
        </w:r>
      </w:hyperlink>
      <w:r w:rsidR="0064420F">
        <w:rPr>
          <w:rFonts w:ascii="Times New Roman" w:eastAsia="Calibri" w:hAnsi="Times New Roman" w:cs="Calibri"/>
          <w:sz w:val="24"/>
          <w:szCs w:val="24"/>
        </w:rPr>
        <w:t xml:space="preserve"> (täpsustakse  enne tööde algust)</w:t>
      </w:r>
      <w:r w:rsidRPr="0064420F">
        <w:rPr>
          <w:rFonts w:ascii="Times New Roman" w:eastAsia="Calibri" w:hAnsi="Times New Roman" w:cs="Calibri"/>
          <w:sz w:val="24"/>
          <w:szCs w:val="24"/>
        </w:rPr>
        <w:t>.</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lastRenderedPageBreak/>
        <w:t xml:space="preserve">Maanteeinfo kogumine </w:t>
      </w:r>
      <w:r w:rsidR="009B6234">
        <w:rPr>
          <w:rFonts w:ascii="Times New Roman" w:eastAsia="Calibri" w:hAnsi="Times New Roman" w:cs="Calibri"/>
          <w:color w:val="00000A"/>
          <w:sz w:val="24"/>
          <w:szCs w:val="24"/>
        </w:rPr>
        <w:t>:</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Regulaarne ja pisteline</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Oma ettevõtte töötajatelt</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Maanteeinfokeskuselt</w:t>
      </w:r>
    </w:p>
    <w:p w:rsidR="007D0115" w:rsidRPr="007D0115" w:rsidRDefault="00E8077E"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Transpordiameti </w:t>
      </w:r>
      <w:r w:rsidR="007D0115" w:rsidRPr="007D0115">
        <w:rPr>
          <w:rFonts w:ascii="Times New Roman" w:eastAsia="Calibri" w:hAnsi="Times New Roman" w:cs="Times New Roman"/>
          <w:color w:val="00000A"/>
          <w:sz w:val="24"/>
          <w:szCs w:val="24"/>
        </w:rPr>
        <w:t>järelevalveametnikelt</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Liiklusjärelevalvelt</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Riigi ilmateenistus</w:t>
      </w:r>
    </w:p>
    <w:p w:rsidR="007D0115" w:rsidRPr="007D0115" w:rsidRDefault="007D0115" w:rsidP="007D0115">
      <w:pPr>
        <w:numPr>
          <w:ilvl w:val="0"/>
          <w:numId w:val="2"/>
        </w:numPr>
        <w:suppressAutoHyphens/>
        <w:spacing w:line="360" w:lineRule="auto"/>
        <w:contextualSpacing/>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Kohalikud omavalitsused</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Ööpäevaringse infovahetuse (suvel, talvel) korraldamine</w:t>
      </w:r>
      <w:r w:rsidR="009B6234">
        <w:rPr>
          <w:rFonts w:ascii="Times New Roman" w:eastAsia="Calibri" w:hAnsi="Times New Roman" w:cs="Calibri"/>
          <w:color w:val="00000A"/>
          <w:sz w:val="24"/>
          <w:szCs w:val="24"/>
        </w:rPr>
        <w:t>:</w:t>
      </w:r>
    </w:p>
    <w:p w:rsidR="007D0115" w:rsidRPr="0064420F" w:rsidRDefault="007D0115" w:rsidP="007D0115">
      <w:pPr>
        <w:numPr>
          <w:ilvl w:val="0"/>
          <w:numId w:val="3"/>
        </w:numPr>
        <w:suppressAutoHyphens/>
        <w:spacing w:line="360" w:lineRule="auto"/>
        <w:contextualSpacing/>
        <w:jc w:val="both"/>
        <w:rPr>
          <w:rFonts w:ascii="Times New Roman" w:eastAsia="Calibri" w:hAnsi="Times New Roman" w:cs="Calibri"/>
          <w:sz w:val="24"/>
          <w:szCs w:val="24"/>
        </w:rPr>
      </w:pPr>
      <w:r w:rsidRPr="0064420F">
        <w:rPr>
          <w:rFonts w:ascii="Times New Roman" w:eastAsia="Calibri" w:hAnsi="Times New Roman" w:cs="Calibri"/>
          <w:sz w:val="24"/>
          <w:szCs w:val="24"/>
        </w:rPr>
        <w:t xml:space="preserve">Suvel vastab infotelefon </w:t>
      </w:r>
      <w:r w:rsidR="0064420F" w:rsidRPr="0064420F">
        <w:rPr>
          <w:rFonts w:ascii="Times New Roman" w:eastAsia="Calibri" w:hAnsi="Times New Roman" w:cs="Calibri"/>
          <w:sz w:val="24"/>
          <w:szCs w:val="24"/>
        </w:rPr>
        <w:t>…………….</w:t>
      </w:r>
      <w:r w:rsidRPr="0064420F">
        <w:rPr>
          <w:rFonts w:ascii="Times New Roman" w:eastAsia="Calibri" w:hAnsi="Times New Roman" w:cs="Calibri"/>
          <w:sz w:val="24"/>
          <w:szCs w:val="24"/>
        </w:rPr>
        <w:t xml:space="preserve"> </w:t>
      </w:r>
      <w:r w:rsidR="0064420F">
        <w:rPr>
          <w:rFonts w:ascii="Times New Roman" w:eastAsia="Calibri" w:hAnsi="Times New Roman" w:cs="Calibri"/>
          <w:sz w:val="24"/>
          <w:szCs w:val="24"/>
        </w:rPr>
        <w:t>(täpsustakse  enne tööde algust)</w:t>
      </w:r>
      <w:r w:rsidR="0064420F">
        <w:rPr>
          <w:rFonts w:ascii="Times New Roman" w:eastAsia="Calibri" w:hAnsi="Times New Roman" w:cs="Calibri"/>
          <w:sz w:val="24"/>
          <w:szCs w:val="24"/>
        </w:rPr>
        <w:t xml:space="preserve"> </w:t>
      </w:r>
      <w:r w:rsidRPr="0064420F">
        <w:rPr>
          <w:rFonts w:ascii="Times New Roman" w:eastAsia="Calibri" w:hAnsi="Times New Roman" w:cs="Calibri"/>
          <w:sz w:val="24"/>
          <w:szCs w:val="24"/>
        </w:rPr>
        <w:t xml:space="preserve">kõigil päevadel </w:t>
      </w:r>
      <w:r w:rsidR="009B6234" w:rsidRPr="0064420F">
        <w:rPr>
          <w:rFonts w:ascii="Times New Roman" w:eastAsia="Calibri" w:hAnsi="Times New Roman" w:cs="Calibri"/>
          <w:sz w:val="24"/>
          <w:szCs w:val="24"/>
        </w:rPr>
        <w:t>ööpäevaringselt</w:t>
      </w:r>
      <w:r w:rsidRPr="0064420F">
        <w:rPr>
          <w:rFonts w:ascii="Times New Roman" w:eastAsia="Calibri" w:hAnsi="Times New Roman" w:cs="Calibri"/>
          <w:sz w:val="24"/>
          <w:szCs w:val="24"/>
        </w:rPr>
        <w:t>.</w:t>
      </w:r>
    </w:p>
    <w:p w:rsidR="007D0115" w:rsidRPr="00512635" w:rsidRDefault="00512635" w:rsidP="007D0115">
      <w:pPr>
        <w:suppressAutoHyphens/>
        <w:spacing w:line="360" w:lineRule="auto"/>
        <w:contextualSpacing/>
        <w:jc w:val="both"/>
        <w:rPr>
          <w:rFonts w:ascii="Times New Roman" w:eastAsia="Calibri" w:hAnsi="Times New Roman" w:cs="Calibri"/>
          <w:sz w:val="24"/>
          <w:szCs w:val="24"/>
        </w:rPr>
      </w:pPr>
      <w:r w:rsidRPr="00512635">
        <w:rPr>
          <w:rFonts w:ascii="Times New Roman" w:eastAsia="Calibri" w:hAnsi="Times New Roman" w:cs="Calibri"/>
          <w:sz w:val="24"/>
          <w:szCs w:val="24"/>
        </w:rPr>
        <w:t>Tagamaks, et telefonile vastatakse suvel ööpäevaringselt k</w:t>
      </w:r>
      <w:r w:rsidR="007D0115" w:rsidRPr="00512635">
        <w:rPr>
          <w:rFonts w:ascii="Times New Roman" w:eastAsia="Calibri" w:hAnsi="Times New Roman" w:cs="Calibri"/>
          <w:sz w:val="24"/>
          <w:szCs w:val="24"/>
        </w:rPr>
        <w:t xml:space="preserve">oostatakse </w:t>
      </w:r>
      <w:r w:rsidRPr="00512635">
        <w:rPr>
          <w:rFonts w:ascii="Times New Roman" w:eastAsia="Calibri" w:hAnsi="Times New Roman" w:cs="Calibri"/>
          <w:sz w:val="24"/>
          <w:szCs w:val="24"/>
        </w:rPr>
        <w:t xml:space="preserve">vastav </w:t>
      </w:r>
      <w:r w:rsidR="007D0115" w:rsidRPr="00512635">
        <w:rPr>
          <w:rFonts w:ascii="Times New Roman" w:eastAsia="Calibri" w:hAnsi="Times New Roman" w:cs="Calibri"/>
          <w:sz w:val="24"/>
          <w:szCs w:val="24"/>
        </w:rPr>
        <w:t>graafik töötajate vahel</w:t>
      </w:r>
      <w:r w:rsidR="009B6234" w:rsidRPr="00512635">
        <w:rPr>
          <w:rFonts w:ascii="Times New Roman" w:eastAsia="Calibri" w:hAnsi="Times New Roman" w:cs="Calibri"/>
          <w:sz w:val="24"/>
          <w:szCs w:val="24"/>
        </w:rPr>
        <w:t>,</w:t>
      </w:r>
      <w:r w:rsidR="007D0115" w:rsidRPr="00512635">
        <w:rPr>
          <w:rFonts w:ascii="Times New Roman" w:eastAsia="Calibri" w:hAnsi="Times New Roman" w:cs="Calibri"/>
          <w:sz w:val="24"/>
          <w:szCs w:val="24"/>
        </w:rPr>
        <w:t xml:space="preserve"> kes vastavad telefonile.</w:t>
      </w:r>
    </w:p>
    <w:p w:rsidR="007D0115" w:rsidRPr="00512635" w:rsidRDefault="007D0115" w:rsidP="007D0115">
      <w:pPr>
        <w:numPr>
          <w:ilvl w:val="0"/>
          <w:numId w:val="3"/>
        </w:numPr>
        <w:suppressAutoHyphens/>
        <w:spacing w:line="360" w:lineRule="auto"/>
        <w:contextualSpacing/>
        <w:jc w:val="both"/>
        <w:rPr>
          <w:rFonts w:ascii="Times New Roman" w:eastAsia="Calibri" w:hAnsi="Times New Roman" w:cs="Calibri"/>
          <w:sz w:val="24"/>
          <w:szCs w:val="24"/>
        </w:rPr>
      </w:pPr>
      <w:r w:rsidRPr="00512635">
        <w:rPr>
          <w:rFonts w:ascii="Times New Roman" w:eastAsia="Calibri" w:hAnsi="Times New Roman" w:cs="Calibri"/>
          <w:sz w:val="24"/>
          <w:szCs w:val="24"/>
        </w:rPr>
        <w:t xml:space="preserve">Talvel on valvetelefon suunatud tööpäevadel 8.00-17.00 infotöötajale ja 17.00-8.00 </w:t>
      </w:r>
      <w:r w:rsidR="009B6234" w:rsidRPr="00512635">
        <w:rPr>
          <w:rFonts w:ascii="Times New Roman" w:eastAsia="Calibri" w:hAnsi="Times New Roman" w:cs="Calibri"/>
          <w:sz w:val="24"/>
          <w:szCs w:val="24"/>
        </w:rPr>
        <w:t>ning</w:t>
      </w:r>
      <w:r w:rsidRPr="00512635">
        <w:rPr>
          <w:rFonts w:ascii="Times New Roman" w:eastAsia="Calibri" w:hAnsi="Times New Roman" w:cs="Calibri"/>
          <w:sz w:val="24"/>
          <w:szCs w:val="24"/>
        </w:rPr>
        <w:t xml:space="preserve"> nädalavahetusel valve</w:t>
      </w:r>
      <w:r w:rsidR="009B6234" w:rsidRPr="00512635">
        <w:rPr>
          <w:rFonts w:ascii="Times New Roman" w:eastAsia="Calibri" w:hAnsi="Times New Roman" w:cs="Calibri"/>
          <w:sz w:val="24"/>
          <w:szCs w:val="24"/>
        </w:rPr>
        <w:t>s olevale tee</w:t>
      </w:r>
      <w:r w:rsidRPr="00512635">
        <w:rPr>
          <w:rFonts w:ascii="Times New Roman" w:eastAsia="Calibri" w:hAnsi="Times New Roman" w:cs="Calibri"/>
          <w:sz w:val="24"/>
          <w:szCs w:val="24"/>
        </w:rPr>
        <w:t>meistrile.</w:t>
      </w:r>
    </w:p>
    <w:p w:rsidR="00F35C3C" w:rsidRDefault="00F35C3C" w:rsidP="00F35C3C">
      <w:pPr>
        <w:suppressAutoHyphens/>
        <w:spacing w:line="360" w:lineRule="auto"/>
        <w:ind w:left="720"/>
        <w:contextualSpacing/>
        <w:jc w:val="both"/>
        <w:rPr>
          <w:rFonts w:ascii="Times New Roman" w:eastAsia="Calibri" w:hAnsi="Times New Roman" w:cs="Calibri"/>
          <w:color w:val="00000A"/>
          <w:sz w:val="24"/>
          <w:szCs w:val="24"/>
        </w:rPr>
      </w:pPr>
    </w:p>
    <w:p w:rsidR="00F35C3C" w:rsidRPr="007D0115" w:rsidRDefault="00F35C3C" w:rsidP="00F35C3C">
      <w:pPr>
        <w:suppressAutoHyphens/>
        <w:spacing w:line="360" w:lineRule="auto"/>
        <w:ind w:left="720"/>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 xml:space="preserve">2) </w:t>
      </w:r>
      <w:r w:rsidRPr="00F35C3C">
        <w:rPr>
          <w:rFonts w:ascii="Times New Roman" w:eastAsia="Calibri" w:hAnsi="Times New Roman" w:cs="Calibri"/>
          <w:color w:val="00000A"/>
          <w:sz w:val="28"/>
          <w:szCs w:val="28"/>
        </w:rPr>
        <w:t>Informatsiooni liikumine Tellijaga:</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Valveteenistuse korraldus (valvegraafikute koostamine, esitamine tellijale)</w:t>
      </w:r>
      <w:r w:rsidR="009B6234">
        <w:rPr>
          <w:rFonts w:ascii="Times New Roman" w:eastAsia="Calibri" w:hAnsi="Times New Roman" w:cs="Calibri"/>
          <w:color w:val="00000A"/>
          <w:sz w:val="24"/>
          <w:szCs w:val="24"/>
        </w:rPr>
        <w:t>:</w:t>
      </w:r>
    </w:p>
    <w:p w:rsidR="007D0115" w:rsidRDefault="009B6234"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V</w:t>
      </w:r>
      <w:r w:rsidR="007D0115" w:rsidRPr="007D0115">
        <w:rPr>
          <w:rFonts w:ascii="Times New Roman" w:eastAsia="Calibri" w:hAnsi="Times New Roman" w:cs="Calibri"/>
          <w:color w:val="00000A"/>
          <w:sz w:val="24"/>
          <w:szCs w:val="24"/>
        </w:rPr>
        <w:t xml:space="preserve">alvegraafikud koostab </w:t>
      </w:r>
      <w:r w:rsidR="007326A5" w:rsidRPr="007326A5">
        <w:rPr>
          <w:rFonts w:ascii="Times New Roman" w:eastAsia="Calibri" w:hAnsi="Times New Roman" w:cs="Calibri"/>
          <w:sz w:val="24"/>
          <w:szCs w:val="24"/>
        </w:rPr>
        <w:t>projekti</w:t>
      </w:r>
      <w:r w:rsidRPr="007326A5">
        <w:rPr>
          <w:rFonts w:ascii="Times New Roman" w:eastAsia="Calibri" w:hAnsi="Times New Roman" w:cs="Calibri"/>
          <w:sz w:val="24"/>
          <w:szCs w:val="24"/>
        </w:rPr>
        <w:t>juht</w:t>
      </w:r>
      <w:r>
        <w:rPr>
          <w:rFonts w:ascii="Times New Roman" w:eastAsia="Calibri" w:hAnsi="Times New Roman" w:cs="Calibri"/>
          <w:color w:val="00000A"/>
          <w:sz w:val="24"/>
          <w:szCs w:val="24"/>
        </w:rPr>
        <w:t xml:space="preserve"> </w:t>
      </w:r>
      <w:r w:rsidR="007D0115" w:rsidRPr="007D0115">
        <w:rPr>
          <w:rFonts w:ascii="Times New Roman" w:eastAsia="Calibri" w:hAnsi="Times New Roman" w:cs="Calibri"/>
          <w:color w:val="00000A"/>
          <w:sz w:val="24"/>
          <w:szCs w:val="24"/>
        </w:rPr>
        <w:t xml:space="preserve">ja edastab need </w:t>
      </w:r>
      <w:r>
        <w:rPr>
          <w:rFonts w:ascii="Times New Roman" w:eastAsia="Calibri" w:hAnsi="Times New Roman" w:cs="Calibri"/>
          <w:color w:val="00000A"/>
          <w:sz w:val="24"/>
          <w:szCs w:val="24"/>
        </w:rPr>
        <w:t>T</w:t>
      </w:r>
      <w:r w:rsidR="007D0115" w:rsidRPr="007D0115">
        <w:rPr>
          <w:rFonts w:ascii="Times New Roman" w:eastAsia="Calibri" w:hAnsi="Times New Roman" w:cs="Calibri"/>
          <w:color w:val="00000A"/>
          <w:sz w:val="24"/>
          <w:szCs w:val="24"/>
        </w:rPr>
        <w:t>ellijale.</w:t>
      </w:r>
    </w:p>
    <w:p w:rsidR="00F35C3C" w:rsidRDefault="00F35C3C"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Koosolekuid peetakse vastavalt vajadusele. Osalevad Tellija ja Töövõtja esindaja.</w:t>
      </w:r>
    </w:p>
    <w:p w:rsidR="00F35C3C" w:rsidRDefault="00F35C3C"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Kirjavahetus toimub e-postiga.</w:t>
      </w:r>
    </w:p>
    <w:p w:rsidR="00F35C3C" w:rsidRPr="00F35C3C" w:rsidRDefault="00F35C3C" w:rsidP="00F35C3C">
      <w:pPr>
        <w:pStyle w:val="ListParagraph"/>
        <w:numPr>
          <w:ilvl w:val="0"/>
          <w:numId w:val="20"/>
        </w:numPr>
        <w:spacing w:line="360" w:lineRule="auto"/>
        <w:jc w:val="both"/>
        <w:rPr>
          <w:rFonts w:ascii="Times New Roman" w:hAnsi="Times New Roman"/>
          <w:sz w:val="28"/>
          <w:szCs w:val="28"/>
        </w:rPr>
      </w:pPr>
      <w:r w:rsidRPr="00F35C3C">
        <w:rPr>
          <w:rFonts w:ascii="Times New Roman" w:hAnsi="Times New Roman"/>
          <w:sz w:val="28"/>
          <w:szCs w:val="28"/>
        </w:rPr>
        <w:t>Informatsiooni liikumine alltöövõtjatega/koostööpartneritega:</w:t>
      </w:r>
    </w:p>
    <w:p w:rsidR="007D0115" w:rsidRPr="007D0115" w:rsidRDefault="007D0115" w:rsidP="007D0115">
      <w:pPr>
        <w:suppressAutoHyphens/>
        <w:spacing w:line="360" w:lineRule="auto"/>
        <w:jc w:val="both"/>
        <w:rPr>
          <w:rFonts w:ascii="Times New Roman" w:eastAsia="Calibri" w:hAnsi="Times New Roman" w:cs="Times New Roman"/>
          <w:color w:val="00000A"/>
          <w:sz w:val="24"/>
          <w:szCs w:val="24"/>
        </w:rPr>
      </w:pPr>
      <w:r w:rsidRPr="007D0115">
        <w:rPr>
          <w:rFonts w:ascii="Times New Roman" w:eastAsia="Calibri" w:hAnsi="Times New Roman" w:cs="Times New Roman"/>
          <w:color w:val="00000A"/>
          <w:sz w:val="24"/>
          <w:szCs w:val="24"/>
        </w:rPr>
        <w:t>Ilmajaamade jälgimine, ilma- ja teeolude prognoosimine</w:t>
      </w:r>
      <w:r w:rsidR="009B6234">
        <w:rPr>
          <w:rFonts w:ascii="Times New Roman" w:eastAsia="Calibri" w:hAnsi="Times New Roman" w:cs="Times New Roman"/>
          <w:color w:val="00000A"/>
          <w:sz w:val="24"/>
          <w:szCs w:val="24"/>
        </w:rPr>
        <w:t>:</w:t>
      </w:r>
    </w:p>
    <w:p w:rsidR="007D0115" w:rsidRPr="007D0115" w:rsidRDefault="007D0115"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Valve</w:t>
      </w:r>
      <w:r w:rsidR="009B6234">
        <w:rPr>
          <w:rFonts w:ascii="Times New Roman" w:eastAsia="Calibri" w:hAnsi="Times New Roman" w:cs="Calibri"/>
          <w:color w:val="00000A"/>
          <w:sz w:val="24"/>
          <w:szCs w:val="24"/>
        </w:rPr>
        <w:t>s olev tee</w:t>
      </w:r>
      <w:r w:rsidRPr="007D0115">
        <w:rPr>
          <w:rFonts w:ascii="Times New Roman" w:eastAsia="Calibri" w:hAnsi="Times New Roman" w:cs="Calibri"/>
          <w:color w:val="00000A"/>
          <w:sz w:val="24"/>
          <w:szCs w:val="24"/>
        </w:rPr>
        <w:t>meister on kohustatud jälgima tee</w:t>
      </w:r>
      <w:r w:rsidR="009B6234">
        <w:rPr>
          <w:rFonts w:ascii="Times New Roman" w:eastAsia="Calibri" w:hAnsi="Times New Roman" w:cs="Calibri"/>
          <w:color w:val="00000A"/>
          <w:sz w:val="24"/>
          <w:szCs w:val="24"/>
        </w:rPr>
        <w:t>-</w:t>
      </w:r>
      <w:r w:rsidRPr="007D0115">
        <w:rPr>
          <w:rFonts w:ascii="Times New Roman" w:eastAsia="Calibri" w:hAnsi="Times New Roman" w:cs="Calibri"/>
          <w:color w:val="00000A"/>
          <w:sz w:val="24"/>
          <w:szCs w:val="24"/>
        </w:rPr>
        <w:t xml:space="preserve"> ja ilmaolusid ning </w:t>
      </w:r>
      <w:r w:rsidR="009B6234">
        <w:rPr>
          <w:rFonts w:ascii="Times New Roman" w:eastAsia="Calibri" w:hAnsi="Times New Roman" w:cs="Calibri"/>
          <w:color w:val="00000A"/>
          <w:sz w:val="24"/>
          <w:szCs w:val="24"/>
        </w:rPr>
        <w:t>-</w:t>
      </w:r>
      <w:r w:rsidRPr="007D0115">
        <w:rPr>
          <w:rFonts w:ascii="Times New Roman" w:eastAsia="Calibri" w:hAnsi="Times New Roman" w:cs="Calibri"/>
          <w:color w:val="00000A"/>
          <w:sz w:val="24"/>
          <w:szCs w:val="24"/>
        </w:rPr>
        <w:t>prognoose interneti vahendusel. Talle on tagatud interneti ligipääs 24 tundi ööpäevas.</w:t>
      </w:r>
    </w:p>
    <w:p w:rsidR="007D0115" w:rsidRDefault="007D0115"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t xml:space="preserve"> Valve</w:t>
      </w:r>
      <w:r w:rsidR="009B6234">
        <w:rPr>
          <w:rFonts w:ascii="Times New Roman" w:eastAsia="Calibri" w:hAnsi="Times New Roman" w:cs="Calibri"/>
          <w:color w:val="00000A"/>
          <w:sz w:val="24"/>
          <w:szCs w:val="24"/>
        </w:rPr>
        <w:t>s oleva</w:t>
      </w:r>
      <w:r w:rsidR="00F35C3C">
        <w:rPr>
          <w:rFonts w:ascii="Times New Roman" w:eastAsia="Calibri" w:hAnsi="Times New Roman" w:cs="Calibri"/>
          <w:color w:val="00000A"/>
          <w:sz w:val="24"/>
          <w:szCs w:val="24"/>
        </w:rPr>
        <w:t>l</w:t>
      </w:r>
      <w:r w:rsidR="009B6234">
        <w:rPr>
          <w:rFonts w:ascii="Times New Roman" w:eastAsia="Calibri" w:hAnsi="Times New Roman" w:cs="Calibri"/>
          <w:color w:val="00000A"/>
          <w:sz w:val="24"/>
          <w:szCs w:val="24"/>
        </w:rPr>
        <w:t xml:space="preserve"> tee</w:t>
      </w:r>
      <w:r w:rsidRPr="007D0115">
        <w:rPr>
          <w:rFonts w:ascii="Times New Roman" w:eastAsia="Calibri" w:hAnsi="Times New Roman" w:cs="Calibri"/>
          <w:color w:val="00000A"/>
          <w:sz w:val="24"/>
          <w:szCs w:val="24"/>
        </w:rPr>
        <w:t xml:space="preserve">meistril on abiks </w:t>
      </w:r>
      <w:r w:rsidR="00F35C3C">
        <w:rPr>
          <w:rFonts w:ascii="Times New Roman" w:eastAsia="Calibri" w:hAnsi="Times New Roman" w:cs="Calibri"/>
          <w:color w:val="00000A"/>
          <w:sz w:val="24"/>
          <w:szCs w:val="24"/>
        </w:rPr>
        <w:t>maantee</w:t>
      </w:r>
      <w:r w:rsidRPr="007D0115">
        <w:rPr>
          <w:rFonts w:ascii="Times New Roman" w:eastAsia="Calibri" w:hAnsi="Times New Roman" w:cs="Calibri"/>
          <w:color w:val="00000A"/>
          <w:sz w:val="24"/>
          <w:szCs w:val="24"/>
        </w:rPr>
        <w:t>patrull, kes teeb kontrollsõidu teedel vastavalt graafikule ja ilmaolude muutumisel vastavalt vajadusele.</w:t>
      </w:r>
    </w:p>
    <w:p w:rsidR="00F35C3C" w:rsidRPr="007D0115" w:rsidRDefault="00F35C3C"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Valves olev teemeister edastab informatsiooni alltöövõtjatele/ko</w:t>
      </w:r>
      <w:r w:rsidR="00F30080">
        <w:rPr>
          <w:rFonts w:ascii="Times New Roman" w:eastAsia="Calibri" w:hAnsi="Times New Roman" w:cs="Calibri"/>
          <w:color w:val="00000A"/>
          <w:sz w:val="24"/>
          <w:szCs w:val="24"/>
        </w:rPr>
        <w:t>ostöö</w:t>
      </w:r>
      <w:r>
        <w:rPr>
          <w:rFonts w:ascii="Times New Roman" w:eastAsia="Calibri" w:hAnsi="Times New Roman" w:cs="Calibri"/>
          <w:color w:val="00000A"/>
          <w:sz w:val="24"/>
          <w:szCs w:val="24"/>
        </w:rPr>
        <w:t>partneritele operatiivselt telefoni teel ja vajadusel ka e-kirjaga</w:t>
      </w:r>
      <w:r w:rsidR="00F30080">
        <w:rPr>
          <w:rFonts w:ascii="Times New Roman" w:eastAsia="Calibri" w:hAnsi="Times New Roman" w:cs="Calibri"/>
          <w:color w:val="00000A"/>
          <w:sz w:val="24"/>
          <w:szCs w:val="24"/>
        </w:rPr>
        <w:t>.</w:t>
      </w:r>
    </w:p>
    <w:p w:rsidR="007D0115" w:rsidRPr="00F30080" w:rsidRDefault="00F30080" w:rsidP="00F30080">
      <w:pPr>
        <w:pStyle w:val="ListParagraph"/>
        <w:numPr>
          <w:ilvl w:val="0"/>
          <w:numId w:val="20"/>
        </w:numPr>
        <w:spacing w:line="360" w:lineRule="auto"/>
        <w:jc w:val="both"/>
        <w:rPr>
          <w:rFonts w:ascii="Times New Roman" w:hAnsi="Times New Roman"/>
          <w:sz w:val="28"/>
          <w:szCs w:val="28"/>
        </w:rPr>
      </w:pPr>
      <w:r w:rsidRPr="00F30080">
        <w:rPr>
          <w:rFonts w:ascii="Times New Roman" w:hAnsi="Times New Roman"/>
          <w:sz w:val="28"/>
          <w:szCs w:val="28"/>
        </w:rPr>
        <w:t>Informatsiooni liikumine kolmandate osapooltega</w:t>
      </w:r>
      <w:r w:rsidR="00F35C3C" w:rsidRPr="00F30080">
        <w:rPr>
          <w:rFonts w:ascii="Times New Roman" w:hAnsi="Times New Roman"/>
          <w:sz w:val="28"/>
          <w:szCs w:val="28"/>
        </w:rPr>
        <w:t>:</w:t>
      </w:r>
    </w:p>
    <w:p w:rsidR="007D0115" w:rsidRDefault="007D0115"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sidRPr="007D0115">
        <w:rPr>
          <w:rFonts w:ascii="Times New Roman" w:eastAsia="Calibri" w:hAnsi="Times New Roman" w:cs="Calibri"/>
          <w:color w:val="00000A"/>
          <w:sz w:val="24"/>
          <w:szCs w:val="24"/>
        </w:rPr>
        <w:lastRenderedPageBreak/>
        <w:t xml:space="preserve">Pressi ja avalikkusega suhtleb </w:t>
      </w:r>
      <w:r w:rsidR="00E8077E">
        <w:rPr>
          <w:rFonts w:ascii="Times New Roman" w:eastAsia="Calibri" w:hAnsi="Times New Roman" w:cs="Calibri"/>
          <w:color w:val="00000A"/>
          <w:sz w:val="24"/>
          <w:szCs w:val="24"/>
        </w:rPr>
        <w:t>kõneisik Marian Tuul</w:t>
      </w:r>
      <w:r w:rsidRPr="007D0115">
        <w:rPr>
          <w:rFonts w:ascii="Times New Roman" w:eastAsia="Calibri" w:hAnsi="Times New Roman" w:cs="Calibri"/>
          <w:color w:val="00000A"/>
          <w:sz w:val="24"/>
          <w:szCs w:val="24"/>
        </w:rPr>
        <w:t>.</w:t>
      </w:r>
    </w:p>
    <w:p w:rsidR="00F30080" w:rsidRPr="007D0115" w:rsidRDefault="00F30080" w:rsidP="007D0115">
      <w:pPr>
        <w:numPr>
          <w:ilvl w:val="0"/>
          <w:numId w:val="4"/>
        </w:numPr>
        <w:suppressAutoHyphens/>
        <w:spacing w:line="360" w:lineRule="auto"/>
        <w:contextualSpacing/>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Ametkondadega, liiklejatega, elanikega ja teekasutajatega toimub informatsiooni liikumine mobiilse telefonisidega ja vajadusel e-postiga.</w:t>
      </w:r>
    </w:p>
    <w:p w:rsidR="007D0115" w:rsidRPr="007D0115" w:rsidRDefault="007D0115" w:rsidP="007D0115">
      <w:pPr>
        <w:suppressAutoHyphens/>
        <w:spacing w:line="360" w:lineRule="auto"/>
        <w:jc w:val="both"/>
        <w:rPr>
          <w:rFonts w:ascii="Times New Roman" w:eastAsia="Calibri" w:hAnsi="Times New Roman" w:cs="Calibri"/>
          <w:color w:val="00000A"/>
          <w:sz w:val="24"/>
          <w:szCs w:val="24"/>
        </w:rPr>
      </w:pPr>
    </w:p>
    <w:p w:rsidR="007D0115" w:rsidRPr="00DD5A8A" w:rsidRDefault="00F30080" w:rsidP="00DD5A8A">
      <w:pPr>
        <w:pStyle w:val="Heading1"/>
        <w:numPr>
          <w:ilvl w:val="0"/>
          <w:numId w:val="29"/>
        </w:numPr>
        <w:rPr>
          <w:caps/>
        </w:rPr>
      </w:pPr>
      <w:bookmarkStart w:id="28" w:name="_Toc431548085"/>
      <w:bookmarkStart w:id="29" w:name="_Toc75783928"/>
      <w:bookmarkEnd w:id="28"/>
      <w:r w:rsidRPr="00DD5A8A">
        <w:rPr>
          <w:caps/>
        </w:rPr>
        <w:t>rasked ilmaolud</w:t>
      </w:r>
      <w:bookmarkEnd w:id="29"/>
    </w:p>
    <w:p w:rsidR="007D0115" w:rsidRDefault="007D0115" w:rsidP="007D0115">
      <w:pPr>
        <w:suppressAutoHyphens/>
        <w:spacing w:line="252" w:lineRule="auto"/>
        <w:jc w:val="both"/>
        <w:rPr>
          <w:rFonts w:ascii="Calibri" w:eastAsia="Calibri" w:hAnsi="Calibri" w:cs="Calibri"/>
          <w:color w:val="00000A"/>
        </w:rPr>
      </w:pPr>
    </w:p>
    <w:p w:rsidR="00F30080" w:rsidRPr="00E8077E" w:rsidRDefault="00F30080" w:rsidP="00F7594B">
      <w:pPr>
        <w:suppressAutoHyphens/>
        <w:spacing w:line="360" w:lineRule="auto"/>
        <w:jc w:val="both"/>
        <w:rPr>
          <w:rFonts w:ascii="Times New Roman" w:eastAsia="Calibri" w:hAnsi="Times New Roman" w:cs="Times New Roman"/>
          <w:sz w:val="24"/>
          <w:szCs w:val="24"/>
        </w:rPr>
      </w:pPr>
      <w:r w:rsidRPr="00E8077E">
        <w:rPr>
          <w:rFonts w:ascii="Times New Roman" w:eastAsia="Calibri" w:hAnsi="Times New Roman" w:cs="Times New Roman"/>
          <w:sz w:val="24"/>
          <w:szCs w:val="24"/>
        </w:rPr>
        <w:t>Raskete ilmaolude kehtestamine, lõpetamine toimub vastavalt Maanteeameti</w:t>
      </w:r>
      <w:r w:rsidR="00F7594B">
        <w:rPr>
          <w:rFonts w:ascii="Times New Roman" w:eastAsia="Calibri" w:hAnsi="Times New Roman" w:cs="Times New Roman"/>
          <w:sz w:val="24"/>
          <w:szCs w:val="24"/>
        </w:rPr>
        <w:t xml:space="preserve"> (alates 01.01.2021 Transpordiameti)</w:t>
      </w:r>
      <w:r w:rsidRPr="00E8077E">
        <w:rPr>
          <w:rFonts w:ascii="Times New Roman" w:eastAsia="Calibri" w:hAnsi="Times New Roman" w:cs="Times New Roman"/>
          <w:sz w:val="24"/>
          <w:szCs w:val="24"/>
        </w:rPr>
        <w:t xml:space="preserve"> juhendile</w:t>
      </w:r>
      <w:r w:rsidR="00F63E00" w:rsidRPr="00E8077E">
        <w:rPr>
          <w:rFonts w:ascii="Times New Roman" w:eastAsia="Calibri" w:hAnsi="Times New Roman" w:cs="Times New Roman"/>
          <w:sz w:val="24"/>
          <w:szCs w:val="24"/>
        </w:rPr>
        <w:t xml:space="preserve"> </w:t>
      </w:r>
      <w:r w:rsidRPr="00E8077E">
        <w:rPr>
          <w:rFonts w:ascii="Times New Roman" w:hAnsi="Times New Roman" w:cs="Times New Roman"/>
          <w:sz w:val="24"/>
          <w:szCs w:val="24"/>
        </w:rPr>
        <w:t>„Raskete (talviste) ilmaolude kehtestamine (tuvastamine, määratlemine) ja kehtivuse lõpetamine</w:t>
      </w:r>
      <w:r w:rsidR="00F7594B">
        <w:rPr>
          <w:rFonts w:ascii="Times New Roman" w:hAnsi="Times New Roman" w:cs="Times New Roman"/>
          <w:sz w:val="24"/>
          <w:szCs w:val="24"/>
        </w:rPr>
        <w:t>“</w:t>
      </w:r>
      <w:r w:rsidR="00F63E00" w:rsidRPr="00E8077E">
        <w:rPr>
          <w:rFonts w:ascii="Times New Roman" w:hAnsi="Times New Roman" w:cs="Times New Roman"/>
          <w:sz w:val="24"/>
          <w:szCs w:val="24"/>
        </w:rPr>
        <w:t>.</w:t>
      </w:r>
    </w:p>
    <w:p w:rsidR="006D101A" w:rsidRPr="00E8077E" w:rsidRDefault="00F30080" w:rsidP="00F63E00">
      <w:pPr>
        <w:suppressAutoHyphens/>
        <w:spacing w:line="360" w:lineRule="auto"/>
        <w:jc w:val="both"/>
        <w:rPr>
          <w:rFonts w:ascii="Times New Roman" w:eastAsia="Calibri" w:hAnsi="Times New Roman" w:cs="Times New Roman"/>
          <w:sz w:val="24"/>
          <w:szCs w:val="24"/>
        </w:rPr>
      </w:pPr>
      <w:r w:rsidRPr="00E8077E">
        <w:rPr>
          <w:rFonts w:ascii="Times New Roman" w:eastAsia="Calibri" w:hAnsi="Times New Roman" w:cs="Times New Roman"/>
          <w:sz w:val="24"/>
          <w:szCs w:val="24"/>
        </w:rPr>
        <w:t xml:space="preserve">Tegutsemine raskete ilmaolude korral toimub vastavalt lepingu Lisa </w:t>
      </w:r>
      <w:r w:rsidR="00F63E00" w:rsidRPr="00E8077E">
        <w:rPr>
          <w:rFonts w:ascii="Times New Roman" w:eastAsia="Calibri" w:hAnsi="Times New Roman" w:cs="Times New Roman"/>
          <w:sz w:val="24"/>
          <w:szCs w:val="24"/>
        </w:rPr>
        <w:t>3</w:t>
      </w:r>
      <w:r w:rsidRPr="00E8077E">
        <w:rPr>
          <w:rFonts w:ascii="Times New Roman" w:eastAsia="Calibri" w:hAnsi="Times New Roman" w:cs="Times New Roman"/>
          <w:sz w:val="24"/>
          <w:szCs w:val="24"/>
        </w:rPr>
        <w:t xml:space="preserve"> </w:t>
      </w:r>
      <w:r w:rsidR="00F63E00" w:rsidRPr="00E8077E">
        <w:rPr>
          <w:rFonts w:ascii="Times New Roman" w:eastAsia="Calibri" w:hAnsi="Times New Roman" w:cs="Times New Roman"/>
          <w:sz w:val="24"/>
          <w:szCs w:val="24"/>
        </w:rPr>
        <w:t>Elutähtsa teenuse riskianalüüsis (</w:t>
      </w:r>
      <w:r w:rsidR="00E8077E" w:rsidRPr="00E8077E">
        <w:rPr>
          <w:rFonts w:ascii="Times New Roman" w:eastAsia="Calibri" w:hAnsi="Times New Roman" w:cs="Times New Roman"/>
          <w:sz w:val="24"/>
          <w:szCs w:val="24"/>
        </w:rPr>
        <w:t>Ida-Harju hooldepiirkonna riigiteede</w:t>
      </w:r>
      <w:r w:rsidR="00F63E00" w:rsidRPr="00E8077E">
        <w:rPr>
          <w:rFonts w:ascii="Times New Roman" w:eastAsia="Calibri" w:hAnsi="Times New Roman" w:cs="Times New Roman"/>
          <w:sz w:val="24"/>
          <w:szCs w:val="24"/>
        </w:rPr>
        <w:t xml:space="preserve"> sõidetavuse tagamine)</w:t>
      </w:r>
      <w:r w:rsidRPr="00E8077E">
        <w:rPr>
          <w:rFonts w:ascii="Times New Roman" w:eastAsia="Calibri" w:hAnsi="Times New Roman" w:cs="Times New Roman"/>
          <w:sz w:val="24"/>
          <w:szCs w:val="24"/>
        </w:rPr>
        <w:t xml:space="preserve"> </w:t>
      </w:r>
      <w:r w:rsidR="00F63E00" w:rsidRPr="00E8077E">
        <w:rPr>
          <w:rFonts w:ascii="Times New Roman" w:eastAsia="Calibri" w:hAnsi="Times New Roman" w:cs="Times New Roman"/>
          <w:sz w:val="24"/>
          <w:szCs w:val="24"/>
        </w:rPr>
        <w:t xml:space="preserve">sisalduva taastekava </w:t>
      </w:r>
      <w:r w:rsidRPr="00E8077E">
        <w:rPr>
          <w:rFonts w:ascii="Times New Roman" w:eastAsia="Calibri" w:hAnsi="Times New Roman" w:cs="Times New Roman"/>
          <w:sz w:val="24"/>
          <w:szCs w:val="24"/>
        </w:rPr>
        <w:t>kohaselt.</w:t>
      </w:r>
    </w:p>
    <w:p w:rsidR="00F63E00" w:rsidRDefault="00F63E00" w:rsidP="00F63E00">
      <w:pPr>
        <w:suppressAutoHyphens/>
        <w:spacing w:line="360" w:lineRule="auto"/>
        <w:jc w:val="both"/>
        <w:rPr>
          <w:rFonts w:ascii="Times New Roman" w:eastAsia="Calibri" w:hAnsi="Times New Roman" w:cs="Times New Roman"/>
          <w:color w:val="00000A"/>
          <w:sz w:val="24"/>
          <w:szCs w:val="24"/>
        </w:rPr>
      </w:pPr>
    </w:p>
    <w:p w:rsidR="007D0115" w:rsidRPr="00A37435" w:rsidRDefault="006E7E50" w:rsidP="00A37435">
      <w:pPr>
        <w:pStyle w:val="Heading1"/>
        <w:numPr>
          <w:ilvl w:val="0"/>
          <w:numId w:val="29"/>
        </w:numPr>
        <w:rPr>
          <w:caps/>
        </w:rPr>
      </w:pPr>
      <w:bookmarkStart w:id="30" w:name="_Toc431548086"/>
      <w:bookmarkStart w:id="31" w:name="_Toc75783929"/>
      <w:bookmarkEnd w:id="30"/>
      <w:r w:rsidRPr="00A37435">
        <w:rPr>
          <w:caps/>
        </w:rPr>
        <w:t>toimepidavuse tagamine</w:t>
      </w:r>
      <w:bookmarkEnd w:id="31"/>
      <w:r w:rsidR="00395643">
        <w:rPr>
          <w:caps/>
        </w:rPr>
        <w:t xml:space="preserve"> </w:t>
      </w:r>
    </w:p>
    <w:p w:rsidR="00F63E00" w:rsidRPr="00FE12A3" w:rsidRDefault="00F63E00" w:rsidP="00FE12A3">
      <w:pPr>
        <w:suppressAutoHyphens/>
        <w:spacing w:line="360" w:lineRule="auto"/>
        <w:jc w:val="both"/>
        <w:rPr>
          <w:rFonts w:ascii="Times New Roman" w:eastAsia="Calibri" w:hAnsi="Times New Roman" w:cs="Times New Roman"/>
          <w:color w:val="00000A"/>
          <w:sz w:val="24"/>
          <w:szCs w:val="24"/>
        </w:rPr>
      </w:pPr>
      <w:r>
        <w:rPr>
          <w:rFonts w:ascii="Calibri" w:eastAsia="Calibri" w:hAnsi="Calibri" w:cs="Calibri"/>
          <w:color w:val="00000A"/>
          <w:sz w:val="28"/>
          <w:szCs w:val="28"/>
        </w:rPr>
        <w:br/>
      </w:r>
      <w:r w:rsidRPr="00FE12A3">
        <w:rPr>
          <w:rFonts w:ascii="Times New Roman" w:eastAsia="Calibri" w:hAnsi="Times New Roman" w:cs="Times New Roman"/>
          <w:color w:val="00000A"/>
          <w:sz w:val="24"/>
          <w:szCs w:val="24"/>
        </w:rPr>
        <w:t>AS Eesti Keskkonnateenused on koostanud elutähtsa teenuse toimepidavuse riskianalüüsi ning taastekavad teenuse toimepidavuse tagamiseks (</w:t>
      </w:r>
      <w:r w:rsidRPr="00F7594B">
        <w:rPr>
          <w:rFonts w:ascii="Times New Roman" w:eastAsia="Calibri" w:hAnsi="Times New Roman" w:cs="Times New Roman"/>
          <w:sz w:val="24"/>
          <w:szCs w:val="24"/>
        </w:rPr>
        <w:t>vt lisa 3</w:t>
      </w:r>
      <w:r w:rsidRPr="00FE12A3">
        <w:rPr>
          <w:rFonts w:ascii="Times New Roman" w:eastAsia="Calibri" w:hAnsi="Times New Roman" w:cs="Times New Roman"/>
          <w:color w:val="00000A"/>
          <w:sz w:val="24"/>
          <w:szCs w:val="24"/>
        </w:rPr>
        <w:t xml:space="preserve">). </w:t>
      </w:r>
    </w:p>
    <w:p w:rsidR="00F63E00" w:rsidRPr="007D0115" w:rsidRDefault="00F63E00" w:rsidP="007D0115">
      <w:pPr>
        <w:suppressAutoHyphens/>
        <w:spacing w:line="252" w:lineRule="auto"/>
        <w:jc w:val="both"/>
        <w:rPr>
          <w:rFonts w:ascii="Calibri" w:eastAsia="Calibri" w:hAnsi="Calibri" w:cs="Calibri"/>
          <w:color w:val="00000A"/>
          <w:sz w:val="28"/>
          <w:szCs w:val="28"/>
        </w:rPr>
      </w:pPr>
    </w:p>
    <w:p w:rsidR="007D0115" w:rsidRPr="00A37435" w:rsidRDefault="007D0115" w:rsidP="00A37435">
      <w:pPr>
        <w:pStyle w:val="Heading1"/>
        <w:numPr>
          <w:ilvl w:val="0"/>
          <w:numId w:val="29"/>
        </w:numPr>
        <w:rPr>
          <w:caps/>
        </w:rPr>
      </w:pPr>
      <w:bookmarkStart w:id="32" w:name="_Toc431548087"/>
      <w:bookmarkStart w:id="33" w:name="_Toc435186347"/>
      <w:bookmarkEnd w:id="32"/>
      <w:r w:rsidRPr="00A37435">
        <w:rPr>
          <w:caps/>
        </w:rPr>
        <w:t xml:space="preserve"> </w:t>
      </w:r>
      <w:bookmarkStart w:id="34" w:name="_Toc75783930"/>
      <w:r w:rsidR="006E7E50" w:rsidRPr="00A37435">
        <w:rPr>
          <w:caps/>
        </w:rPr>
        <w:t xml:space="preserve">teehooldaja poolne </w:t>
      </w:r>
      <w:r w:rsidRPr="00A37435">
        <w:rPr>
          <w:caps/>
        </w:rPr>
        <w:t>Kvaliteedi kontroll</w:t>
      </w:r>
      <w:bookmarkEnd w:id="33"/>
      <w:bookmarkEnd w:id="34"/>
      <w:r w:rsidR="00901BD2">
        <w:rPr>
          <w:caps/>
        </w:rPr>
        <w:t xml:space="preserve"> </w:t>
      </w:r>
    </w:p>
    <w:p w:rsidR="007D0115" w:rsidRPr="00E8077E" w:rsidRDefault="007D0115" w:rsidP="007D0115">
      <w:pPr>
        <w:suppressAutoHyphens/>
        <w:spacing w:line="252" w:lineRule="auto"/>
        <w:jc w:val="both"/>
        <w:rPr>
          <w:rFonts w:ascii="Calibri" w:eastAsia="Calibri" w:hAnsi="Calibri" w:cs="Calibri"/>
          <w:color w:val="FF0000"/>
        </w:rPr>
      </w:pPr>
    </w:p>
    <w:p w:rsidR="007D0115" w:rsidRPr="00A768AA" w:rsidRDefault="0081455C" w:rsidP="007D0115">
      <w:pPr>
        <w:suppressAutoHyphens/>
        <w:spacing w:line="360" w:lineRule="auto"/>
        <w:jc w:val="both"/>
        <w:rPr>
          <w:rFonts w:ascii="Times New Roman" w:eastAsia="Calibri" w:hAnsi="Times New Roman" w:cs="Calibri"/>
          <w:sz w:val="24"/>
          <w:szCs w:val="24"/>
        </w:rPr>
      </w:pPr>
      <w:r w:rsidRPr="00A768AA">
        <w:rPr>
          <w:rFonts w:ascii="Times New Roman" w:eastAsia="Calibri" w:hAnsi="Times New Roman" w:cs="Calibri"/>
          <w:sz w:val="24"/>
          <w:szCs w:val="24"/>
        </w:rPr>
        <w:t>Hooldaja</w:t>
      </w:r>
      <w:r w:rsidR="007D0115" w:rsidRPr="00A768AA">
        <w:rPr>
          <w:rFonts w:ascii="Times New Roman" w:eastAsia="Calibri" w:hAnsi="Times New Roman" w:cs="Calibri"/>
          <w:sz w:val="24"/>
          <w:szCs w:val="24"/>
        </w:rPr>
        <w:t xml:space="preserve">poolse tee seisundi järelevalve tegemise ja puuduste </w:t>
      </w:r>
      <w:r w:rsidRPr="00A768AA">
        <w:rPr>
          <w:rFonts w:ascii="Times New Roman" w:eastAsia="Calibri" w:hAnsi="Times New Roman" w:cs="Calibri"/>
          <w:sz w:val="24"/>
          <w:szCs w:val="24"/>
        </w:rPr>
        <w:t>likvideerimise korraldamine ning</w:t>
      </w:r>
      <w:r w:rsidR="007D0115" w:rsidRPr="00A768AA">
        <w:rPr>
          <w:rFonts w:ascii="Times New Roman" w:eastAsia="Calibri" w:hAnsi="Times New Roman" w:cs="Calibri"/>
          <w:sz w:val="24"/>
          <w:szCs w:val="24"/>
        </w:rPr>
        <w:t xml:space="preserve"> täitmise kontroll:</w:t>
      </w:r>
    </w:p>
    <w:p w:rsidR="007D0115" w:rsidRPr="00A768AA" w:rsidRDefault="006E7E50"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Teeh</w:t>
      </w:r>
      <w:r w:rsidR="0081455C" w:rsidRPr="00A768AA">
        <w:rPr>
          <w:rFonts w:ascii="Times New Roman" w:eastAsia="Calibri" w:hAnsi="Times New Roman" w:cs="Calibri"/>
          <w:sz w:val="24"/>
          <w:szCs w:val="24"/>
        </w:rPr>
        <w:t>ooldaja</w:t>
      </w:r>
      <w:r w:rsidRPr="00A768AA">
        <w:rPr>
          <w:rFonts w:ascii="Times New Roman" w:eastAsia="Calibri" w:hAnsi="Times New Roman" w:cs="Calibri"/>
          <w:sz w:val="24"/>
          <w:szCs w:val="24"/>
        </w:rPr>
        <w:t>poolset</w:t>
      </w:r>
      <w:r w:rsidR="007D0115" w:rsidRPr="00A768AA">
        <w:rPr>
          <w:rFonts w:ascii="Times New Roman" w:eastAsia="Calibri" w:hAnsi="Times New Roman" w:cs="Calibri"/>
          <w:sz w:val="24"/>
          <w:szCs w:val="24"/>
        </w:rPr>
        <w:t xml:space="preserve"> tee </w:t>
      </w:r>
      <w:r w:rsidRPr="00A768AA">
        <w:rPr>
          <w:rFonts w:ascii="Times New Roman" w:eastAsia="Calibri" w:hAnsi="Times New Roman" w:cs="Calibri"/>
          <w:sz w:val="24"/>
          <w:szCs w:val="24"/>
        </w:rPr>
        <w:t>seisundinõuete tagamise</w:t>
      </w:r>
      <w:r w:rsidR="007D0115" w:rsidRPr="00A768AA">
        <w:rPr>
          <w:rFonts w:ascii="Times New Roman" w:eastAsia="Calibri" w:hAnsi="Times New Roman" w:cs="Calibri"/>
          <w:sz w:val="24"/>
          <w:szCs w:val="24"/>
        </w:rPr>
        <w:t xml:space="preserve"> järelevalvet teostavad teemeistrid</w:t>
      </w:r>
      <w:r w:rsidR="0051356E" w:rsidRPr="00A768AA">
        <w:rPr>
          <w:rFonts w:ascii="Times New Roman" w:eastAsia="Calibri" w:hAnsi="Times New Roman" w:cs="Calibri"/>
          <w:sz w:val="24"/>
          <w:szCs w:val="24"/>
        </w:rPr>
        <w:t xml:space="preserve">, </w:t>
      </w:r>
      <w:r w:rsidR="00D27905" w:rsidRPr="00A768AA">
        <w:rPr>
          <w:rFonts w:ascii="Times New Roman" w:eastAsia="Calibri" w:hAnsi="Times New Roman" w:cs="Calibri"/>
          <w:sz w:val="24"/>
          <w:szCs w:val="24"/>
        </w:rPr>
        <w:t xml:space="preserve">hooldemeistrid, </w:t>
      </w:r>
      <w:r w:rsidR="0051356E" w:rsidRPr="00A768AA">
        <w:rPr>
          <w:rFonts w:ascii="Times New Roman" w:eastAsia="Calibri" w:hAnsi="Times New Roman" w:cs="Calibri"/>
          <w:sz w:val="24"/>
          <w:szCs w:val="24"/>
        </w:rPr>
        <w:t>sillainsener</w:t>
      </w:r>
      <w:r w:rsidR="007D0115" w:rsidRPr="00A768AA">
        <w:rPr>
          <w:rFonts w:ascii="Times New Roman" w:eastAsia="Calibri" w:hAnsi="Times New Roman" w:cs="Calibri"/>
          <w:sz w:val="24"/>
          <w:szCs w:val="24"/>
        </w:rPr>
        <w:t xml:space="preserve"> ja </w:t>
      </w:r>
      <w:r w:rsidR="00122E5C" w:rsidRPr="00A768AA">
        <w:rPr>
          <w:rFonts w:ascii="Times New Roman" w:eastAsia="Calibri" w:hAnsi="Times New Roman" w:cs="Calibri"/>
          <w:sz w:val="24"/>
          <w:szCs w:val="24"/>
        </w:rPr>
        <w:t>projekti</w:t>
      </w:r>
      <w:r w:rsidR="007D0115" w:rsidRPr="00A768AA">
        <w:rPr>
          <w:rFonts w:ascii="Times New Roman" w:eastAsia="Calibri" w:hAnsi="Times New Roman" w:cs="Calibri"/>
          <w:sz w:val="24"/>
          <w:szCs w:val="24"/>
        </w:rPr>
        <w:t>juht.</w:t>
      </w:r>
    </w:p>
    <w:p w:rsidR="007D0115" w:rsidRPr="00A768AA" w:rsidRDefault="007D0115"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Talvel teostavad järelevalvet lisaks valvemeister ja patrull</w:t>
      </w:r>
      <w:r w:rsidR="0051356E" w:rsidRPr="00A768AA">
        <w:rPr>
          <w:rFonts w:ascii="Times New Roman" w:eastAsia="Calibri" w:hAnsi="Times New Roman" w:cs="Calibri"/>
          <w:sz w:val="24"/>
          <w:szCs w:val="24"/>
        </w:rPr>
        <w:t>autode juh</w:t>
      </w:r>
      <w:r w:rsidRPr="00A768AA">
        <w:rPr>
          <w:rFonts w:ascii="Times New Roman" w:eastAsia="Calibri" w:hAnsi="Times New Roman" w:cs="Calibri"/>
          <w:sz w:val="24"/>
          <w:szCs w:val="24"/>
        </w:rPr>
        <w:t>id</w:t>
      </w:r>
      <w:r w:rsidR="00D21104" w:rsidRPr="00A768AA">
        <w:rPr>
          <w:rFonts w:ascii="Times New Roman" w:eastAsia="Calibri" w:hAnsi="Times New Roman" w:cs="Calibri"/>
          <w:sz w:val="24"/>
          <w:szCs w:val="24"/>
        </w:rPr>
        <w:t xml:space="preserve"> </w:t>
      </w:r>
      <w:r w:rsidR="00F84B6D" w:rsidRPr="00A768AA">
        <w:rPr>
          <w:rFonts w:ascii="Times New Roman" w:eastAsia="Calibri" w:hAnsi="Times New Roman" w:cs="Calibri"/>
          <w:sz w:val="24"/>
          <w:szCs w:val="24"/>
        </w:rPr>
        <w:t>ning</w:t>
      </w:r>
      <w:r w:rsidR="00D21104" w:rsidRPr="00A768AA">
        <w:rPr>
          <w:rFonts w:ascii="Times New Roman" w:eastAsia="Calibri" w:hAnsi="Times New Roman" w:cs="Calibri"/>
          <w:sz w:val="24"/>
          <w:szCs w:val="24"/>
        </w:rPr>
        <w:t xml:space="preserve"> toimub ööpäevaringne teede sõiduolude ja ilmastiku jälgimine.</w:t>
      </w:r>
    </w:p>
    <w:p w:rsidR="007D0115" w:rsidRPr="00A768AA" w:rsidRDefault="0051356E"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Teeh</w:t>
      </w:r>
      <w:r w:rsidR="00F84B6D" w:rsidRPr="00A768AA">
        <w:rPr>
          <w:rFonts w:ascii="Times New Roman" w:eastAsia="Calibri" w:hAnsi="Times New Roman" w:cs="Calibri"/>
          <w:sz w:val="24"/>
          <w:szCs w:val="24"/>
        </w:rPr>
        <w:t>ooldaja</w:t>
      </w:r>
      <w:r w:rsidRPr="00A768AA">
        <w:rPr>
          <w:rFonts w:ascii="Times New Roman" w:eastAsia="Calibri" w:hAnsi="Times New Roman" w:cs="Calibri"/>
          <w:sz w:val="24"/>
          <w:szCs w:val="24"/>
        </w:rPr>
        <w:t>poolset</w:t>
      </w:r>
      <w:r w:rsidR="007D0115" w:rsidRPr="00A768AA">
        <w:rPr>
          <w:rFonts w:ascii="Times New Roman" w:eastAsia="Calibri" w:hAnsi="Times New Roman" w:cs="Calibri"/>
          <w:sz w:val="24"/>
          <w:szCs w:val="24"/>
        </w:rPr>
        <w:t xml:space="preserve"> järelevalvet teostatakse igapäevaselt.</w:t>
      </w:r>
    </w:p>
    <w:p w:rsidR="007D0115" w:rsidRPr="00A768AA" w:rsidRDefault="0051356E"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Teeh</w:t>
      </w:r>
      <w:r w:rsidR="007D0115" w:rsidRPr="00A768AA">
        <w:rPr>
          <w:rFonts w:ascii="Times New Roman" w:eastAsia="Calibri" w:hAnsi="Times New Roman" w:cs="Calibri"/>
          <w:sz w:val="24"/>
          <w:szCs w:val="24"/>
        </w:rPr>
        <w:t xml:space="preserve">ooldaja rakendab ettevõtte sisese teede ülevaatuse, kus läbitakse </w:t>
      </w:r>
      <w:r w:rsidR="00F45939" w:rsidRPr="00A768AA">
        <w:rPr>
          <w:rFonts w:ascii="Times New Roman" w:eastAsia="Calibri" w:hAnsi="Times New Roman" w:cs="Calibri"/>
          <w:sz w:val="24"/>
          <w:szCs w:val="24"/>
        </w:rPr>
        <w:t>kõik põhi- ja tugiteed min. 1 kord nädalas ja kõrvalteed min. 1 kord kuus.</w:t>
      </w:r>
    </w:p>
    <w:p w:rsidR="007D0115" w:rsidRPr="00A768AA" w:rsidRDefault="007D0115"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lastRenderedPageBreak/>
        <w:t>Avastatud puuduste likvideerimine toimu</w:t>
      </w:r>
      <w:r w:rsidR="0051356E" w:rsidRPr="00A768AA">
        <w:rPr>
          <w:rFonts w:ascii="Times New Roman" w:eastAsia="Calibri" w:hAnsi="Times New Roman" w:cs="Calibri"/>
          <w:sz w:val="24"/>
          <w:szCs w:val="24"/>
        </w:rPr>
        <w:t>b vastavalt lepingule, seisundi</w:t>
      </w:r>
      <w:r w:rsidRPr="00A768AA">
        <w:rPr>
          <w:rFonts w:ascii="Times New Roman" w:eastAsia="Calibri" w:hAnsi="Times New Roman" w:cs="Calibri"/>
          <w:sz w:val="24"/>
          <w:szCs w:val="24"/>
        </w:rPr>
        <w:t>nõuetele ja hoolde</w:t>
      </w:r>
      <w:r w:rsidR="0051356E" w:rsidRPr="00A768AA">
        <w:rPr>
          <w:rFonts w:ascii="Times New Roman" w:eastAsia="Calibri" w:hAnsi="Times New Roman" w:cs="Calibri"/>
          <w:sz w:val="24"/>
          <w:szCs w:val="24"/>
        </w:rPr>
        <w:t>järel</w:t>
      </w:r>
      <w:r w:rsidRPr="00A768AA">
        <w:rPr>
          <w:rFonts w:ascii="Times New Roman" w:eastAsia="Calibri" w:hAnsi="Times New Roman" w:cs="Calibri"/>
          <w:sz w:val="24"/>
          <w:szCs w:val="24"/>
        </w:rPr>
        <w:t>evalve juhendile.</w:t>
      </w:r>
    </w:p>
    <w:p w:rsidR="0051356E" w:rsidRPr="00A768AA" w:rsidRDefault="0051356E" w:rsidP="007D011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Jälgitakse puuduste likvideerimise tähtaegasid ning likvideeritakse puudused esimesel võimalusel tähtaegselt</w:t>
      </w:r>
      <w:r w:rsidR="00D21104" w:rsidRPr="00A768AA">
        <w:rPr>
          <w:rFonts w:ascii="Times New Roman" w:eastAsia="Calibri" w:hAnsi="Times New Roman" w:cs="Calibri"/>
          <w:sz w:val="24"/>
          <w:szCs w:val="24"/>
        </w:rPr>
        <w:t>.</w:t>
      </w:r>
    </w:p>
    <w:p w:rsidR="0051356E" w:rsidRPr="00A768AA" w:rsidRDefault="0051356E" w:rsidP="00D27905">
      <w:pPr>
        <w:numPr>
          <w:ilvl w:val="0"/>
          <w:numId w:val="10"/>
        </w:numPr>
        <w:suppressAutoHyphens/>
        <w:spacing w:line="360" w:lineRule="auto"/>
        <w:contextualSpacing/>
        <w:jc w:val="both"/>
        <w:rPr>
          <w:rFonts w:ascii="Times New Roman" w:eastAsia="Calibri" w:hAnsi="Times New Roman" w:cs="Calibri"/>
          <w:sz w:val="24"/>
          <w:szCs w:val="24"/>
        </w:rPr>
      </w:pPr>
      <w:r w:rsidRPr="00A768AA">
        <w:rPr>
          <w:rFonts w:ascii="Times New Roman" w:eastAsia="Calibri" w:hAnsi="Times New Roman" w:cs="Calibri"/>
          <w:sz w:val="24"/>
          <w:szCs w:val="24"/>
        </w:rPr>
        <w:t xml:space="preserve">Tekkinud probleemidest informeerib probleemi avastaja otsest juhti, </w:t>
      </w:r>
      <w:r w:rsidR="00D27905" w:rsidRPr="00A768AA">
        <w:rPr>
          <w:rFonts w:ascii="Times New Roman" w:eastAsia="Calibri" w:hAnsi="Times New Roman" w:cs="Calibri"/>
          <w:sz w:val="24"/>
          <w:szCs w:val="24"/>
        </w:rPr>
        <w:t>kes võtab vastu otsuse probleemi likvideerimiseks või edastab info hooldejuhile, kes vajadusel kaasab lahendamiseks Tellija esindaja</w:t>
      </w:r>
      <w:r w:rsidR="00C26E96" w:rsidRPr="00A768AA">
        <w:rPr>
          <w:rFonts w:ascii="Times New Roman" w:eastAsia="Calibri" w:hAnsi="Times New Roman" w:cs="Calibri"/>
          <w:sz w:val="24"/>
          <w:szCs w:val="24"/>
        </w:rPr>
        <w:t>.</w:t>
      </w:r>
    </w:p>
    <w:p w:rsidR="00D13FB3" w:rsidRPr="00A768AA" w:rsidRDefault="00D13FB3" w:rsidP="00D13FB3">
      <w:pPr>
        <w:pStyle w:val="ListParagraph"/>
        <w:numPr>
          <w:ilvl w:val="0"/>
          <w:numId w:val="10"/>
        </w:numPr>
        <w:spacing w:line="360" w:lineRule="auto"/>
        <w:jc w:val="both"/>
        <w:rPr>
          <w:rFonts w:ascii="Times New Roman" w:hAnsi="Times New Roman"/>
          <w:color w:val="auto"/>
          <w:sz w:val="24"/>
          <w:szCs w:val="24"/>
        </w:rPr>
      </w:pPr>
      <w:r w:rsidRPr="00A768AA">
        <w:rPr>
          <w:rFonts w:ascii="Times New Roman" w:hAnsi="Times New Roman"/>
          <w:color w:val="auto"/>
          <w:sz w:val="24"/>
          <w:szCs w:val="24"/>
        </w:rPr>
        <w:t xml:space="preserve">Paremaks teenuse osutamiseks teeb teehooldaja koostööd liiklejate, kohalike omavalitsuste, bussifirmade ja politseiga ning võimaluse korral võtab arvesse nende ettepanekud, muuhulgas hooldemarsruutides kellaajaliselt tehtavate hooldetööde kohta. Teehooldaja võtab arvesse </w:t>
      </w:r>
      <w:r w:rsidR="0092425C" w:rsidRPr="00A768AA">
        <w:rPr>
          <w:rFonts w:ascii="Times New Roman" w:hAnsi="Times New Roman"/>
          <w:color w:val="auto"/>
          <w:sz w:val="24"/>
          <w:szCs w:val="24"/>
        </w:rPr>
        <w:t>Transpordi</w:t>
      </w:r>
      <w:r w:rsidRPr="00A768AA">
        <w:rPr>
          <w:rFonts w:ascii="Times New Roman" w:hAnsi="Times New Roman"/>
          <w:color w:val="auto"/>
          <w:sz w:val="24"/>
          <w:szCs w:val="24"/>
        </w:rPr>
        <w:t>ameti poolt läbiviidud avalike arvamuse uuringute tulemusi teehoolde paremaks läbiviimiseks ning liiklejate rahulolu suurendamis</w:t>
      </w:r>
      <w:r w:rsidRPr="00A768AA">
        <w:rPr>
          <w:noProof/>
          <w:color w:val="auto"/>
          <w:lang w:val="en-GB" w:eastAsia="en-GB"/>
        </w:rPr>
        <mc:AlternateContent>
          <mc:Choice Requires="wps">
            <w:drawing>
              <wp:anchor distT="0" distB="0" distL="0" distR="0" simplePos="0" relativeHeight="251689984" behindDoc="0" locked="0" layoutInCell="1" allowOverlap="1" wp14:anchorId="28B82C76" wp14:editId="3C8E745F">
                <wp:simplePos x="0" y="0"/>
                <wp:positionH relativeFrom="column">
                  <wp:posOffset>2746375</wp:posOffset>
                </wp:positionH>
                <wp:positionV relativeFrom="paragraph">
                  <wp:posOffset>228600</wp:posOffset>
                </wp:positionV>
                <wp:extent cx="5715" cy="1270"/>
                <wp:effectExtent l="0" t="0" r="13335" b="36830"/>
                <wp:wrapNone/>
                <wp:docPr id="23" name="Sirgkonnek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05B6A955" id="Sirgkonnektor 37" o:spid="_x0000_s1026" style="position:absolute;flip:x;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6.25pt,18pt" to="216.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" strokecolor="#3465a4">
                <o:lock v:ext="edit" shapetype="f"/>
              </v:line>
            </w:pict>
          </mc:Fallback>
        </mc:AlternateContent>
      </w:r>
      <w:r w:rsidRPr="00A768AA">
        <w:rPr>
          <w:noProof/>
          <w:color w:val="auto"/>
          <w:lang w:val="en-GB" w:eastAsia="en-GB"/>
        </w:rPr>
        <mc:AlternateContent>
          <mc:Choice Requires="wps">
            <w:drawing>
              <wp:anchor distT="0" distB="0" distL="0" distR="0" simplePos="0" relativeHeight="251691008" behindDoc="0" locked="0" layoutInCell="1" allowOverlap="1" wp14:anchorId="4013419E" wp14:editId="3DC933D3">
                <wp:simplePos x="0" y="0"/>
                <wp:positionH relativeFrom="column">
                  <wp:posOffset>2822575</wp:posOffset>
                </wp:positionH>
                <wp:positionV relativeFrom="paragraph">
                  <wp:posOffset>118745</wp:posOffset>
                </wp:positionV>
                <wp:extent cx="3810" cy="1270"/>
                <wp:effectExtent l="0" t="0" r="15240" b="36830"/>
                <wp:wrapNone/>
                <wp:docPr id="24" name="Sirgkonnek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1270"/>
                        </a:xfrm>
                        <a:prstGeom prst="line">
                          <a:avLst/>
                        </a:prstGeom>
                        <a:ln>
                          <a:solidFill>
                            <a:srgbClr val="3465A4"/>
                          </a:solidFill>
                        </a:ln>
                      </wps:spPr>
                      <wps:bodyPr/>
                    </wps:wsp>
                  </a:graphicData>
                </a:graphic>
                <wp14:sizeRelH relativeFrom="page">
                  <wp14:pctWidth>0</wp14:pctWidth>
                </wp14:sizeRelH>
                <wp14:sizeRelV relativeFrom="page">
                  <wp14:pctHeight>0</wp14:pctHeight>
                </wp14:sizeRelV>
              </wp:anchor>
            </w:drawing>
          </mc:Choice>
          <mc:Fallback>
            <w:pict>
              <v:line w14:anchorId="4650621B" id="Sirgkonnektor 38" o:spid="_x0000_s1026" style="position:absolute;flip:x;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2.25pt,9.35pt" to="222.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" strokecolor="#3465a4">
                <o:lock v:ext="edit" shapetype="f"/>
              </v:line>
            </w:pict>
          </mc:Fallback>
        </mc:AlternateContent>
      </w:r>
      <w:r w:rsidRPr="00A768AA">
        <w:rPr>
          <w:rFonts w:ascii="Times New Roman" w:hAnsi="Times New Roman"/>
          <w:color w:val="auto"/>
          <w:sz w:val="24"/>
          <w:szCs w:val="24"/>
        </w:rPr>
        <w:t>eks.</w:t>
      </w:r>
    </w:p>
    <w:p w:rsidR="00D13FB3" w:rsidRDefault="00D13FB3" w:rsidP="00D13FB3">
      <w:pPr>
        <w:suppressAutoHyphens/>
        <w:spacing w:line="360" w:lineRule="auto"/>
        <w:ind w:left="720"/>
        <w:contextualSpacing/>
        <w:jc w:val="both"/>
        <w:rPr>
          <w:rFonts w:ascii="Times New Roman" w:eastAsia="Calibri" w:hAnsi="Times New Roman" w:cs="Calibri"/>
          <w:color w:val="00000A"/>
          <w:sz w:val="24"/>
          <w:szCs w:val="24"/>
        </w:rPr>
      </w:pPr>
    </w:p>
    <w:p w:rsidR="00D13FB3" w:rsidRPr="00901BD2" w:rsidRDefault="00D13FB3" w:rsidP="00EF4980">
      <w:pPr>
        <w:pStyle w:val="Heading2"/>
        <w:rPr>
          <w:rFonts w:ascii="Times New Roman" w:hAnsi="Times New Roman" w:cs="Times New Roman"/>
          <w:b/>
          <w:color w:val="FF0000"/>
          <w:sz w:val="28"/>
          <w:szCs w:val="28"/>
        </w:rPr>
      </w:pPr>
      <w:bookmarkStart w:id="35" w:name="_Toc75783931"/>
      <w:r w:rsidRPr="00EF4980">
        <w:rPr>
          <w:rFonts w:ascii="Times New Roman" w:hAnsi="Times New Roman" w:cs="Times New Roman"/>
          <w:b/>
          <w:color w:val="auto"/>
          <w:sz w:val="28"/>
          <w:szCs w:val="28"/>
        </w:rPr>
        <w:t>7.1. Alltöövõtjate kvaliteedi kontroll</w:t>
      </w:r>
      <w:bookmarkEnd w:id="35"/>
      <w:r w:rsidR="00A768AA">
        <w:rPr>
          <w:rFonts w:ascii="Times New Roman" w:hAnsi="Times New Roman" w:cs="Times New Roman"/>
          <w:b/>
          <w:color w:val="auto"/>
          <w:sz w:val="28"/>
          <w:szCs w:val="28"/>
        </w:rPr>
        <w:t xml:space="preserve"> </w:t>
      </w:r>
    </w:p>
    <w:p w:rsidR="006B1F5D" w:rsidRDefault="006B1F5D" w:rsidP="006B1F5D">
      <w:pPr>
        <w:suppressAutoHyphens/>
        <w:spacing w:line="360" w:lineRule="auto"/>
        <w:contextualSpacing/>
        <w:jc w:val="both"/>
        <w:rPr>
          <w:rFonts w:ascii="Times New Roman" w:eastAsia="Calibri" w:hAnsi="Times New Roman" w:cs="Calibri"/>
          <w:color w:val="00000A"/>
          <w:sz w:val="28"/>
          <w:szCs w:val="28"/>
        </w:rPr>
      </w:pPr>
    </w:p>
    <w:p w:rsidR="00BB6B1F" w:rsidRPr="00A768AA" w:rsidRDefault="00BB6B1F" w:rsidP="00BB6B1F">
      <w:pPr>
        <w:suppressAutoHyphens/>
        <w:spacing w:line="360" w:lineRule="auto"/>
        <w:jc w:val="both"/>
        <w:rPr>
          <w:rFonts w:ascii="Times New Roman" w:eastAsia="Calibri" w:hAnsi="Times New Roman" w:cs="Calibri"/>
          <w:sz w:val="24"/>
          <w:szCs w:val="24"/>
        </w:rPr>
      </w:pPr>
      <w:r w:rsidRPr="00A768AA">
        <w:rPr>
          <w:rFonts w:ascii="Times New Roman" w:eastAsia="Calibri" w:hAnsi="Times New Roman" w:cs="Calibri"/>
          <w:sz w:val="24"/>
          <w:szCs w:val="24"/>
        </w:rPr>
        <w:t>Alltöövõtjate töö kvaliteeti kontrollitakse tööde käigu</w:t>
      </w:r>
      <w:r w:rsidR="006B1F5D" w:rsidRPr="00A768AA">
        <w:rPr>
          <w:rFonts w:ascii="Times New Roman" w:eastAsia="Calibri" w:hAnsi="Times New Roman" w:cs="Calibri"/>
          <w:sz w:val="24"/>
          <w:szCs w:val="24"/>
        </w:rPr>
        <w:t>s jooksvalt ja regulaarselt vas</w:t>
      </w:r>
      <w:r w:rsidRPr="00A768AA">
        <w:rPr>
          <w:rFonts w:ascii="Times New Roman" w:eastAsia="Calibri" w:hAnsi="Times New Roman" w:cs="Calibri"/>
          <w:sz w:val="24"/>
          <w:szCs w:val="24"/>
        </w:rPr>
        <w:t>tavalt Maanteeameti</w:t>
      </w:r>
      <w:r w:rsidR="00F7594B">
        <w:rPr>
          <w:rFonts w:ascii="Times New Roman" w:eastAsia="Calibri" w:hAnsi="Times New Roman" w:cs="Calibri"/>
          <w:sz w:val="24"/>
          <w:szCs w:val="24"/>
        </w:rPr>
        <w:t xml:space="preserve"> </w:t>
      </w:r>
      <w:r w:rsidR="00F7594B">
        <w:rPr>
          <w:rFonts w:ascii="Times New Roman" w:eastAsia="Calibri" w:hAnsi="Times New Roman" w:cs="Times New Roman"/>
          <w:sz w:val="24"/>
          <w:szCs w:val="24"/>
        </w:rPr>
        <w:t>(alates 01.01.2021 Transpordiameti)</w:t>
      </w:r>
      <w:r w:rsidR="00F7594B" w:rsidRPr="00E8077E">
        <w:rPr>
          <w:rFonts w:ascii="Times New Roman" w:eastAsia="Calibri" w:hAnsi="Times New Roman" w:cs="Times New Roman"/>
          <w:sz w:val="24"/>
          <w:szCs w:val="24"/>
        </w:rPr>
        <w:t xml:space="preserve"> </w:t>
      </w:r>
      <w:r w:rsidRPr="00A768AA">
        <w:rPr>
          <w:rFonts w:ascii="Times New Roman" w:eastAsia="Calibri" w:hAnsi="Times New Roman" w:cs="Calibri"/>
          <w:sz w:val="24"/>
          <w:szCs w:val="24"/>
        </w:rPr>
        <w:t xml:space="preserve">juhenditele.  Alltöövõtjate tööd ja selle tulemust  kontrollitakse visuaalselt </w:t>
      </w:r>
      <w:r w:rsidR="00A768AA" w:rsidRPr="00A768AA">
        <w:rPr>
          <w:rFonts w:ascii="Times New Roman" w:eastAsia="Calibri" w:hAnsi="Times New Roman" w:cs="Calibri"/>
          <w:sz w:val="24"/>
          <w:szCs w:val="24"/>
        </w:rPr>
        <w:t>ning</w:t>
      </w:r>
      <w:r w:rsidRPr="00A768AA">
        <w:rPr>
          <w:rFonts w:ascii="Times New Roman" w:eastAsia="Calibri" w:hAnsi="Times New Roman" w:cs="Calibri"/>
          <w:sz w:val="24"/>
          <w:szCs w:val="24"/>
        </w:rPr>
        <w:t xml:space="preserve"> mõõtevahenditega enne nendelt tööde vastuvõtmist. Ebakvaliteetset ja nõuetele mittevastavat tööd ei võeta vastu </w:t>
      </w:r>
      <w:r w:rsidR="00A768AA" w:rsidRPr="00A768AA">
        <w:rPr>
          <w:rFonts w:ascii="Times New Roman" w:eastAsia="Calibri" w:hAnsi="Times New Roman" w:cs="Calibri"/>
          <w:sz w:val="24"/>
          <w:szCs w:val="24"/>
        </w:rPr>
        <w:t>ning</w:t>
      </w:r>
      <w:r w:rsidRPr="00A768AA">
        <w:rPr>
          <w:rFonts w:ascii="Times New Roman" w:eastAsia="Calibri" w:hAnsi="Times New Roman" w:cs="Calibri"/>
          <w:sz w:val="24"/>
          <w:szCs w:val="24"/>
        </w:rPr>
        <w:t xml:space="preserve"> see tuleb alltöövõtjal parandada või uuesti teha.</w:t>
      </w:r>
    </w:p>
    <w:p w:rsidR="00BB6B1F" w:rsidRPr="00A768AA" w:rsidRDefault="00BB6B1F" w:rsidP="00BB6B1F">
      <w:pPr>
        <w:suppressAutoHyphens/>
        <w:spacing w:line="360" w:lineRule="auto"/>
        <w:jc w:val="both"/>
        <w:rPr>
          <w:rFonts w:ascii="Times New Roman" w:eastAsia="Calibri" w:hAnsi="Times New Roman" w:cs="Calibri"/>
          <w:sz w:val="24"/>
          <w:szCs w:val="24"/>
        </w:rPr>
      </w:pPr>
      <w:r w:rsidRPr="00A768AA">
        <w:rPr>
          <w:rFonts w:ascii="Times New Roman" w:eastAsia="Calibri" w:hAnsi="Times New Roman" w:cs="Calibri"/>
          <w:sz w:val="24"/>
          <w:szCs w:val="24"/>
        </w:rPr>
        <w:t>Korrashoiulepingus mitte kirjas olevate alltöövõtjate hankimisel jälgitakse, et need ei oleks maksuvõlglased ning kohtulikult karistatud ning kooskõlastat</w:t>
      </w:r>
      <w:r w:rsidR="0062552C" w:rsidRPr="00A768AA">
        <w:rPr>
          <w:rFonts w:ascii="Times New Roman" w:eastAsia="Calibri" w:hAnsi="Times New Roman" w:cs="Calibri"/>
          <w:sz w:val="24"/>
          <w:szCs w:val="24"/>
        </w:rPr>
        <w:t>a</w:t>
      </w:r>
      <w:r w:rsidRPr="00A768AA">
        <w:rPr>
          <w:rFonts w:ascii="Times New Roman" w:eastAsia="Calibri" w:hAnsi="Times New Roman" w:cs="Calibri"/>
          <w:sz w:val="24"/>
          <w:szCs w:val="24"/>
        </w:rPr>
        <w:t>kse nad eelnevalt Tellijag</w:t>
      </w:r>
      <w:r w:rsidR="0062552C" w:rsidRPr="00A768AA">
        <w:rPr>
          <w:rFonts w:ascii="Times New Roman" w:eastAsia="Calibri" w:hAnsi="Times New Roman" w:cs="Calibri"/>
          <w:sz w:val="24"/>
          <w:szCs w:val="24"/>
        </w:rPr>
        <w:t>a</w:t>
      </w:r>
      <w:r w:rsidRPr="00A768AA">
        <w:rPr>
          <w:rFonts w:ascii="Times New Roman" w:eastAsia="Calibri" w:hAnsi="Times New Roman" w:cs="Calibri"/>
          <w:sz w:val="24"/>
          <w:szCs w:val="24"/>
        </w:rPr>
        <w:t>.</w:t>
      </w:r>
    </w:p>
    <w:p w:rsidR="00BB6B1F" w:rsidRPr="00A768AA" w:rsidRDefault="00BB6B1F" w:rsidP="00BB6B1F">
      <w:pPr>
        <w:suppressAutoHyphens/>
        <w:spacing w:line="360" w:lineRule="auto"/>
        <w:jc w:val="both"/>
        <w:rPr>
          <w:rFonts w:ascii="Times New Roman" w:eastAsia="Calibri" w:hAnsi="Times New Roman" w:cs="Calibri"/>
          <w:sz w:val="24"/>
          <w:szCs w:val="24"/>
        </w:rPr>
      </w:pPr>
      <w:r w:rsidRPr="00A768AA">
        <w:rPr>
          <w:rFonts w:ascii="Times New Roman" w:eastAsia="Calibri" w:hAnsi="Times New Roman" w:cs="Calibri"/>
          <w:sz w:val="24"/>
          <w:szCs w:val="24"/>
        </w:rPr>
        <w:t>Töövõtja kasutab ainult kogemustega alltöövõtjaid, kes on registreeritud majandustegevuste registris vastaval erialal ning kel on piisav referents, mis tõendab nende kvalifikatsiooni.</w:t>
      </w:r>
    </w:p>
    <w:p w:rsidR="00F63E00" w:rsidRDefault="00F63E00" w:rsidP="007D0115">
      <w:pPr>
        <w:keepNext/>
        <w:keepLines/>
        <w:suppressAutoHyphens/>
        <w:spacing w:before="240" w:after="0" w:line="252" w:lineRule="auto"/>
        <w:jc w:val="both"/>
        <w:outlineLvl w:val="0"/>
        <w:rPr>
          <w:rFonts w:ascii="Times New Roman" w:eastAsia="Calibri" w:hAnsi="Times New Roman" w:cs="Times New Roman"/>
          <w:b/>
          <w:caps/>
          <w:color w:val="00000A"/>
          <w:sz w:val="28"/>
          <w:szCs w:val="28"/>
        </w:rPr>
      </w:pPr>
      <w:bookmarkStart w:id="36" w:name="_Toc431548088"/>
      <w:bookmarkStart w:id="37" w:name="_Toc431548089"/>
      <w:bookmarkStart w:id="38" w:name="_Toc431548091"/>
      <w:bookmarkStart w:id="39" w:name="_Toc435186351"/>
      <w:bookmarkEnd w:id="36"/>
      <w:bookmarkEnd w:id="37"/>
      <w:bookmarkEnd w:id="38"/>
    </w:p>
    <w:p w:rsidR="007D0115" w:rsidRPr="00A37435" w:rsidRDefault="007D0115" w:rsidP="00A37435">
      <w:pPr>
        <w:pStyle w:val="Heading1"/>
        <w:numPr>
          <w:ilvl w:val="0"/>
          <w:numId w:val="29"/>
        </w:numPr>
        <w:rPr>
          <w:caps/>
        </w:rPr>
      </w:pPr>
      <w:bookmarkStart w:id="40" w:name="_Toc75783932"/>
      <w:r w:rsidRPr="00A37435">
        <w:rPr>
          <w:caps/>
        </w:rPr>
        <w:t>K</w:t>
      </w:r>
      <w:r w:rsidR="00D13FB3" w:rsidRPr="00A37435">
        <w:rPr>
          <w:caps/>
        </w:rPr>
        <w:t>a</w:t>
      </w:r>
      <w:r w:rsidRPr="00A37435">
        <w:rPr>
          <w:caps/>
        </w:rPr>
        <w:t>va</w:t>
      </w:r>
      <w:r w:rsidR="00D13FB3" w:rsidRPr="00A37435">
        <w:rPr>
          <w:caps/>
        </w:rPr>
        <w:t xml:space="preserve"> </w:t>
      </w:r>
      <w:r w:rsidRPr="00A37435">
        <w:rPr>
          <w:caps/>
        </w:rPr>
        <w:t>täiendamine</w:t>
      </w:r>
      <w:bookmarkEnd w:id="39"/>
      <w:r w:rsidR="00D13FB3" w:rsidRPr="00A37435">
        <w:rPr>
          <w:caps/>
        </w:rPr>
        <w:t xml:space="preserve"> ja muutmine</w:t>
      </w:r>
      <w:bookmarkEnd w:id="40"/>
    </w:p>
    <w:p w:rsidR="007D0115" w:rsidRPr="007D0115" w:rsidRDefault="007D0115" w:rsidP="007D0115">
      <w:pPr>
        <w:suppressAutoHyphens/>
        <w:spacing w:line="252" w:lineRule="auto"/>
        <w:jc w:val="both"/>
        <w:rPr>
          <w:rFonts w:ascii="Calibri" w:eastAsia="Calibri" w:hAnsi="Calibri" w:cs="Calibri"/>
          <w:color w:val="00000A"/>
        </w:rPr>
      </w:pPr>
    </w:p>
    <w:p w:rsidR="007D0115" w:rsidRDefault="00D13FB3" w:rsidP="007D0115">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Tee seisundi</w:t>
      </w:r>
      <w:r w:rsidR="006B1F5D">
        <w:rPr>
          <w:rFonts w:ascii="Times New Roman" w:eastAsia="Calibri" w:hAnsi="Times New Roman" w:cs="Calibri"/>
          <w:color w:val="00000A"/>
          <w:sz w:val="24"/>
          <w:szCs w:val="24"/>
        </w:rPr>
        <w:t>nõuete tagamise kava koostamise</w:t>
      </w:r>
      <w:r>
        <w:rPr>
          <w:rFonts w:ascii="Times New Roman" w:eastAsia="Calibri" w:hAnsi="Times New Roman" w:cs="Calibri"/>
          <w:color w:val="00000A"/>
          <w:sz w:val="24"/>
          <w:szCs w:val="24"/>
        </w:rPr>
        <w:t>, ajakohastamise ja selle õigsuse eest</w:t>
      </w:r>
      <w:r w:rsidR="007D0115" w:rsidRPr="007D0115">
        <w:rPr>
          <w:rFonts w:ascii="Times New Roman" w:eastAsia="Calibri" w:hAnsi="Times New Roman" w:cs="Calibri"/>
          <w:color w:val="00000A"/>
          <w:sz w:val="24"/>
          <w:szCs w:val="24"/>
        </w:rPr>
        <w:t xml:space="preserve"> vastutab </w:t>
      </w:r>
      <w:r w:rsidR="0092425C">
        <w:rPr>
          <w:rFonts w:ascii="Times New Roman" w:eastAsia="Calibri" w:hAnsi="Times New Roman" w:cs="Calibri"/>
          <w:color w:val="00000A"/>
          <w:sz w:val="24"/>
          <w:szCs w:val="24"/>
        </w:rPr>
        <w:t xml:space="preserve">regiooni juhataja </w:t>
      </w:r>
      <w:r w:rsidR="00D27905">
        <w:rPr>
          <w:rFonts w:ascii="Times New Roman" w:eastAsia="Calibri" w:hAnsi="Times New Roman" w:cs="Calibri"/>
          <w:color w:val="00000A"/>
          <w:sz w:val="24"/>
          <w:szCs w:val="24"/>
        </w:rPr>
        <w:t>(</w:t>
      </w:r>
      <w:r>
        <w:rPr>
          <w:rFonts w:ascii="Times New Roman" w:eastAsia="Calibri" w:hAnsi="Times New Roman" w:cs="Calibri"/>
          <w:color w:val="00000A"/>
          <w:sz w:val="24"/>
          <w:szCs w:val="24"/>
        </w:rPr>
        <w:t>tel</w:t>
      </w:r>
      <w:r w:rsidR="00D27905">
        <w:rPr>
          <w:rFonts w:ascii="Times New Roman" w:eastAsia="Calibri" w:hAnsi="Times New Roman" w:cs="Calibri"/>
          <w:color w:val="00000A"/>
          <w:sz w:val="24"/>
          <w:szCs w:val="24"/>
        </w:rPr>
        <w:t>efon</w:t>
      </w:r>
      <w:r>
        <w:rPr>
          <w:rFonts w:ascii="Times New Roman" w:eastAsia="Calibri" w:hAnsi="Times New Roman" w:cs="Calibri"/>
          <w:color w:val="00000A"/>
          <w:sz w:val="24"/>
          <w:szCs w:val="24"/>
        </w:rPr>
        <w:t xml:space="preserve"> </w:t>
      </w:r>
      <w:r w:rsidR="0092425C">
        <w:rPr>
          <w:rFonts w:ascii="Times New Roman" w:eastAsia="Calibri" w:hAnsi="Times New Roman" w:cs="Calibri"/>
          <w:color w:val="00000A"/>
          <w:sz w:val="24"/>
          <w:szCs w:val="24"/>
        </w:rPr>
        <w:t>5093498</w:t>
      </w:r>
      <w:r w:rsidR="00D27905">
        <w:rPr>
          <w:rFonts w:ascii="Times New Roman" w:eastAsia="Calibri" w:hAnsi="Times New Roman" w:cs="Calibri"/>
          <w:color w:val="00000A"/>
          <w:sz w:val="24"/>
          <w:szCs w:val="24"/>
        </w:rPr>
        <w:t>)</w:t>
      </w:r>
      <w:r>
        <w:rPr>
          <w:rFonts w:ascii="Times New Roman" w:eastAsia="Calibri" w:hAnsi="Times New Roman" w:cs="Calibri"/>
          <w:color w:val="00000A"/>
          <w:sz w:val="24"/>
          <w:szCs w:val="24"/>
        </w:rPr>
        <w:t xml:space="preserve"> </w:t>
      </w:r>
      <w:r w:rsidR="007D0115" w:rsidRPr="007D0115">
        <w:rPr>
          <w:rFonts w:ascii="Times New Roman" w:eastAsia="Calibri" w:hAnsi="Times New Roman" w:cs="Calibri"/>
          <w:color w:val="00000A"/>
          <w:sz w:val="24"/>
          <w:szCs w:val="24"/>
        </w:rPr>
        <w:t xml:space="preserve"> ja kvaliteedijuht Marian Tuul </w:t>
      </w:r>
      <w:r w:rsidR="00D27905">
        <w:rPr>
          <w:rFonts w:ascii="Times New Roman" w:eastAsia="Calibri" w:hAnsi="Times New Roman" w:cs="Calibri"/>
          <w:color w:val="00000A"/>
          <w:sz w:val="24"/>
          <w:szCs w:val="24"/>
        </w:rPr>
        <w:t>(</w:t>
      </w:r>
      <w:r w:rsidR="007D0115" w:rsidRPr="007D0115">
        <w:rPr>
          <w:rFonts w:ascii="Times New Roman" w:eastAsia="Calibri" w:hAnsi="Times New Roman" w:cs="Calibri"/>
          <w:color w:val="00000A"/>
          <w:sz w:val="24"/>
          <w:szCs w:val="24"/>
        </w:rPr>
        <w:t>tel</w:t>
      </w:r>
      <w:r w:rsidR="00D27905">
        <w:rPr>
          <w:rFonts w:ascii="Times New Roman" w:eastAsia="Calibri" w:hAnsi="Times New Roman" w:cs="Calibri"/>
          <w:color w:val="00000A"/>
          <w:sz w:val="24"/>
          <w:szCs w:val="24"/>
        </w:rPr>
        <w:t>efon</w:t>
      </w:r>
      <w:r w:rsidR="007D0115" w:rsidRPr="007D0115">
        <w:rPr>
          <w:rFonts w:ascii="Times New Roman" w:eastAsia="Calibri" w:hAnsi="Times New Roman" w:cs="Calibri"/>
          <w:color w:val="00000A"/>
          <w:sz w:val="24"/>
          <w:szCs w:val="24"/>
        </w:rPr>
        <w:t xml:space="preserve"> 5266778</w:t>
      </w:r>
      <w:r w:rsidR="00D27905">
        <w:rPr>
          <w:rFonts w:ascii="Times New Roman" w:eastAsia="Calibri" w:hAnsi="Times New Roman" w:cs="Calibri"/>
          <w:color w:val="00000A"/>
          <w:sz w:val="24"/>
          <w:szCs w:val="24"/>
        </w:rPr>
        <w:t>)</w:t>
      </w:r>
      <w:r w:rsidR="0092425C">
        <w:rPr>
          <w:rFonts w:ascii="Times New Roman" w:eastAsia="Calibri" w:hAnsi="Times New Roman" w:cs="Calibri"/>
          <w:color w:val="00000A"/>
          <w:sz w:val="24"/>
          <w:szCs w:val="24"/>
        </w:rPr>
        <w:t>.</w:t>
      </w:r>
    </w:p>
    <w:p w:rsidR="00D13FB3" w:rsidRDefault="00D13FB3" w:rsidP="007D0115">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lastRenderedPageBreak/>
        <w:t>Kui Teehooldaja struktuuris, juhtimis- või  keskkonnapoliitikas toimuvad muudatused, s</w:t>
      </w:r>
      <w:r w:rsidR="00D36084">
        <w:rPr>
          <w:rFonts w:ascii="Times New Roman" w:eastAsia="Calibri" w:hAnsi="Times New Roman" w:cs="Calibri"/>
          <w:color w:val="00000A"/>
          <w:sz w:val="24"/>
          <w:szCs w:val="24"/>
        </w:rPr>
        <w:t>i</w:t>
      </w:r>
      <w:r>
        <w:rPr>
          <w:rFonts w:ascii="Times New Roman" w:eastAsia="Calibri" w:hAnsi="Times New Roman" w:cs="Calibri"/>
          <w:color w:val="00000A"/>
          <w:sz w:val="24"/>
          <w:szCs w:val="24"/>
        </w:rPr>
        <w:t>is on kava ajakohastamise algatajaks Teehooldaja</w:t>
      </w:r>
      <w:r w:rsidR="00BB6B1F">
        <w:rPr>
          <w:rFonts w:ascii="Times New Roman" w:eastAsia="Calibri" w:hAnsi="Times New Roman" w:cs="Calibri"/>
          <w:color w:val="00000A"/>
          <w:sz w:val="24"/>
          <w:szCs w:val="24"/>
        </w:rPr>
        <w:t>.</w:t>
      </w:r>
    </w:p>
    <w:p w:rsidR="00BB6B1F" w:rsidRPr="007D0115" w:rsidRDefault="00BB6B1F" w:rsidP="007D0115">
      <w:pPr>
        <w:suppressAutoHyphens/>
        <w:spacing w:line="360" w:lineRule="auto"/>
        <w:jc w:val="both"/>
        <w:rPr>
          <w:rFonts w:ascii="Times New Roman" w:eastAsia="Calibri" w:hAnsi="Times New Roman" w:cs="Calibri"/>
          <w:color w:val="00000A"/>
          <w:sz w:val="24"/>
          <w:szCs w:val="24"/>
        </w:rPr>
      </w:pPr>
      <w:r>
        <w:rPr>
          <w:rFonts w:ascii="Times New Roman" w:eastAsia="Calibri" w:hAnsi="Times New Roman" w:cs="Calibri"/>
          <w:color w:val="00000A"/>
          <w:sz w:val="24"/>
          <w:szCs w:val="24"/>
        </w:rPr>
        <w:t>Kava kinnitab regiooni juhataja Jaan Viljas.</w:t>
      </w:r>
    </w:p>
    <w:p w:rsidR="007D0115" w:rsidRPr="007D0115" w:rsidRDefault="007D0115" w:rsidP="007D0115">
      <w:pPr>
        <w:suppressAutoHyphens/>
        <w:spacing w:line="360" w:lineRule="auto"/>
        <w:jc w:val="both"/>
        <w:rPr>
          <w:rFonts w:ascii="Calibri" w:eastAsia="Calibri" w:hAnsi="Calibri" w:cs="Calibri"/>
          <w:color w:val="00000A"/>
        </w:rPr>
      </w:pPr>
    </w:p>
    <w:p w:rsidR="00A37435" w:rsidRDefault="00A37435" w:rsidP="00F27303">
      <w:pPr>
        <w:pStyle w:val="Heading1"/>
        <w:numPr>
          <w:ilvl w:val="0"/>
          <w:numId w:val="0"/>
        </w:numPr>
        <w:rPr>
          <w:b w:val="0"/>
          <w:sz w:val="24"/>
          <w:szCs w:val="24"/>
        </w:rPr>
      </w:pPr>
      <w:r>
        <w:br w:type="page"/>
      </w:r>
      <w:bookmarkStart w:id="41" w:name="_Toc75783933"/>
      <w:r w:rsidR="00F27303">
        <w:lastRenderedPageBreak/>
        <w:t xml:space="preserve">Lisa 1 </w:t>
      </w:r>
      <w:r w:rsidR="00F27303" w:rsidRPr="00F27303">
        <w:rPr>
          <w:sz w:val="24"/>
          <w:szCs w:val="24"/>
        </w:rPr>
        <w:t xml:space="preserve">Lepingutäitmisel kasutatava tehnika nimekiri </w:t>
      </w:r>
      <w:r w:rsidR="00F27303" w:rsidRPr="00F27303">
        <w:rPr>
          <w:b w:val="0"/>
          <w:sz w:val="24"/>
          <w:szCs w:val="24"/>
        </w:rPr>
        <w:t>(lisatud eraldi dokumendina)</w:t>
      </w:r>
      <w:bookmarkEnd w:id="41"/>
    </w:p>
    <w:p w:rsidR="00F27303" w:rsidRDefault="00F27303">
      <w:pPr>
        <w:rPr>
          <w:rFonts w:ascii="Times New Roman" w:eastAsia="Calibri" w:hAnsi="Times New Roman" w:cs="Times New Roman"/>
          <w:color w:val="00000A"/>
          <w:sz w:val="24"/>
          <w:szCs w:val="24"/>
        </w:rPr>
      </w:pPr>
      <w:r>
        <w:rPr>
          <w:b/>
          <w:sz w:val="24"/>
          <w:szCs w:val="24"/>
        </w:rPr>
        <w:br w:type="page"/>
      </w:r>
    </w:p>
    <w:p w:rsidR="00F27303" w:rsidRDefault="00F27303" w:rsidP="00F27303">
      <w:pPr>
        <w:pStyle w:val="Heading1"/>
        <w:numPr>
          <w:ilvl w:val="0"/>
          <w:numId w:val="0"/>
        </w:numPr>
      </w:pPr>
      <w:bookmarkStart w:id="42" w:name="_Toc75783934"/>
      <w:r w:rsidRPr="00F27303">
        <w:lastRenderedPageBreak/>
        <w:t xml:space="preserve">Lisa </w:t>
      </w:r>
      <w:r>
        <w:t>2</w:t>
      </w:r>
      <w:r w:rsidRPr="00F27303">
        <w:t xml:space="preserve"> </w:t>
      </w:r>
      <w:r w:rsidR="00232C9E">
        <w:rPr>
          <w:sz w:val="24"/>
          <w:szCs w:val="24"/>
        </w:rPr>
        <w:t>Baasautode talihoolde ringid</w:t>
      </w:r>
      <w:r w:rsidRPr="00F27303">
        <w:rPr>
          <w:sz w:val="24"/>
          <w:szCs w:val="24"/>
        </w:rPr>
        <w:t xml:space="preserve"> </w:t>
      </w:r>
      <w:r w:rsidRPr="00F27303">
        <w:rPr>
          <w:b w:val="0"/>
          <w:sz w:val="24"/>
          <w:szCs w:val="24"/>
        </w:rPr>
        <w:t>(lisatud eraldi dokumendina)</w:t>
      </w:r>
      <w:bookmarkEnd w:id="42"/>
    </w:p>
    <w:p w:rsidR="00F27303" w:rsidRDefault="00F27303">
      <w:pPr>
        <w:rPr>
          <w:rFonts w:ascii="Times New Roman" w:eastAsia="Calibri" w:hAnsi="Times New Roman" w:cs="Times New Roman"/>
          <w:b/>
          <w:color w:val="00000A"/>
          <w:sz w:val="28"/>
          <w:szCs w:val="28"/>
        </w:rPr>
      </w:pPr>
      <w:r>
        <w:br w:type="page"/>
      </w:r>
    </w:p>
    <w:p w:rsidR="00F27303" w:rsidRPr="00F27303" w:rsidRDefault="00F27303" w:rsidP="00F27303">
      <w:pPr>
        <w:pStyle w:val="Heading1"/>
        <w:numPr>
          <w:ilvl w:val="0"/>
          <w:numId w:val="0"/>
        </w:numPr>
        <w:rPr>
          <w:b w:val="0"/>
          <w:sz w:val="24"/>
          <w:szCs w:val="24"/>
        </w:rPr>
      </w:pPr>
      <w:bookmarkStart w:id="43" w:name="_Toc75783935"/>
      <w:r w:rsidRPr="00F27303">
        <w:lastRenderedPageBreak/>
        <w:t>Lisa nr 3</w:t>
      </w:r>
      <w:r>
        <w:rPr>
          <w:sz w:val="24"/>
          <w:szCs w:val="24"/>
        </w:rPr>
        <w:t xml:space="preserve"> </w:t>
      </w:r>
      <w:r w:rsidRPr="00F27303">
        <w:rPr>
          <w:sz w:val="24"/>
          <w:szCs w:val="24"/>
        </w:rPr>
        <w:t>Elutähtsa teenuse toimepidevuse riskianalüüs (</w:t>
      </w:r>
      <w:r>
        <w:rPr>
          <w:sz w:val="24"/>
          <w:szCs w:val="24"/>
        </w:rPr>
        <w:t>Ida-Harju piirkonna</w:t>
      </w:r>
      <w:r w:rsidRPr="00F27303">
        <w:rPr>
          <w:sz w:val="24"/>
          <w:szCs w:val="24"/>
        </w:rPr>
        <w:t xml:space="preserve"> riigitee sõidetavuse tagamine)</w:t>
      </w:r>
      <w:r>
        <w:rPr>
          <w:sz w:val="24"/>
          <w:szCs w:val="24"/>
        </w:rPr>
        <w:t xml:space="preserve"> </w:t>
      </w:r>
      <w:r w:rsidRPr="00F27303">
        <w:rPr>
          <w:b w:val="0"/>
          <w:sz w:val="24"/>
          <w:szCs w:val="24"/>
        </w:rPr>
        <w:t>(</w:t>
      </w:r>
      <w:r>
        <w:rPr>
          <w:b w:val="0"/>
          <w:sz w:val="24"/>
          <w:szCs w:val="24"/>
        </w:rPr>
        <w:t>lisatud eraldi dokumendina)</w:t>
      </w:r>
      <w:bookmarkEnd w:id="43"/>
    </w:p>
    <w:p w:rsidR="00F27303" w:rsidRDefault="00F27303">
      <w:pPr>
        <w:rPr>
          <w:rFonts w:ascii="Times New Roman" w:eastAsia="Calibri" w:hAnsi="Times New Roman" w:cs="Times New Roman"/>
          <w:b/>
          <w:color w:val="00000A"/>
          <w:sz w:val="24"/>
          <w:szCs w:val="24"/>
        </w:rPr>
      </w:pPr>
      <w:r>
        <w:rPr>
          <w:sz w:val="24"/>
          <w:szCs w:val="24"/>
        </w:rPr>
        <w:br w:type="page"/>
      </w:r>
    </w:p>
    <w:p w:rsidR="00F27303" w:rsidRPr="00F27303" w:rsidRDefault="00F27303" w:rsidP="00F27303">
      <w:pPr>
        <w:pStyle w:val="Heading1"/>
        <w:numPr>
          <w:ilvl w:val="0"/>
          <w:numId w:val="0"/>
        </w:numPr>
        <w:rPr>
          <w:sz w:val="24"/>
          <w:szCs w:val="24"/>
        </w:rPr>
      </w:pPr>
    </w:p>
    <w:sectPr w:rsidR="00F27303" w:rsidRPr="00F27303">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17" w:rsidRDefault="00991017">
      <w:pPr>
        <w:spacing w:after="0" w:line="240" w:lineRule="auto"/>
      </w:pPr>
      <w:r>
        <w:separator/>
      </w:r>
    </w:p>
  </w:endnote>
  <w:endnote w:type="continuationSeparator" w:id="0">
    <w:p w:rsidR="00991017" w:rsidRDefault="009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6A" w:rsidRDefault="00963A6A">
    <w:pPr>
      <w:pStyle w:val="Footer"/>
      <w:jc w:val="center"/>
    </w:pPr>
    <w:r>
      <w:fldChar w:fldCharType="begin"/>
    </w:r>
    <w:r>
      <w:instrText>PAGE</w:instrText>
    </w:r>
    <w:r>
      <w:fldChar w:fldCharType="separate"/>
    </w:r>
    <w:r w:rsidR="002F380A">
      <w:rPr>
        <w:noProof/>
      </w:rPr>
      <w:t>9</w:t>
    </w:r>
    <w:r>
      <w:rPr>
        <w:noProof/>
      </w:rPr>
      <w:fldChar w:fldCharType="end"/>
    </w:r>
  </w:p>
  <w:p w:rsidR="00963A6A" w:rsidRDefault="0096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17" w:rsidRDefault="00991017">
      <w:pPr>
        <w:spacing w:after="0" w:line="240" w:lineRule="auto"/>
      </w:pPr>
      <w:r>
        <w:separator/>
      </w:r>
    </w:p>
  </w:footnote>
  <w:footnote w:type="continuationSeparator" w:id="0">
    <w:p w:rsidR="00991017" w:rsidRDefault="00991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AEB"/>
    <w:multiLevelType w:val="hybridMultilevel"/>
    <w:tmpl w:val="4D121B92"/>
    <w:lvl w:ilvl="0" w:tplc="5046ECB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3195A"/>
    <w:multiLevelType w:val="multilevel"/>
    <w:tmpl w:val="7FB82112"/>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8EF6BA9"/>
    <w:multiLevelType w:val="hybridMultilevel"/>
    <w:tmpl w:val="69BE2BDC"/>
    <w:lvl w:ilvl="0" w:tplc="5046ECB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356FD"/>
    <w:multiLevelType w:val="hybridMultilevel"/>
    <w:tmpl w:val="8DC0A1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96640"/>
    <w:multiLevelType w:val="multilevel"/>
    <w:tmpl w:val="6ADABD1A"/>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F9F0AF9"/>
    <w:multiLevelType w:val="multilevel"/>
    <w:tmpl w:val="9CB42A72"/>
    <w:lvl w:ilvl="0">
      <w:start w:val="1"/>
      <w:numFmt w:val="decimal"/>
      <w:lvlText w:val="%1."/>
      <w:lvlJc w:val="left"/>
      <w:pPr>
        <w:ind w:left="1068" w:hanging="708"/>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8252D4"/>
    <w:multiLevelType w:val="hybridMultilevel"/>
    <w:tmpl w:val="0B484106"/>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C2835"/>
    <w:multiLevelType w:val="hybridMultilevel"/>
    <w:tmpl w:val="A4AE56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3C5310E"/>
    <w:multiLevelType w:val="hybridMultilevel"/>
    <w:tmpl w:val="6FA0BD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6014D02"/>
    <w:multiLevelType w:val="hybridMultilevel"/>
    <w:tmpl w:val="F9C46158"/>
    <w:lvl w:ilvl="0" w:tplc="0AE8A51E">
      <w:start w:val="7"/>
      <w:numFmt w:val="bullet"/>
      <w:lvlText w:val="•"/>
      <w:lvlJc w:val="left"/>
      <w:pPr>
        <w:ind w:left="1428" w:hanging="708"/>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0237F4"/>
    <w:multiLevelType w:val="hybridMultilevel"/>
    <w:tmpl w:val="74B81F9A"/>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A9C"/>
    <w:multiLevelType w:val="hybridMultilevel"/>
    <w:tmpl w:val="137E1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0E44C8"/>
    <w:multiLevelType w:val="hybridMultilevel"/>
    <w:tmpl w:val="E18C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11C48"/>
    <w:multiLevelType w:val="hybridMultilevel"/>
    <w:tmpl w:val="031C8B12"/>
    <w:lvl w:ilvl="0" w:tplc="0AE8A51E">
      <w:start w:val="3"/>
      <w:numFmt w:val="bullet"/>
      <w:lvlText w:val="•"/>
      <w:lvlJc w:val="left"/>
      <w:pPr>
        <w:ind w:left="1068" w:hanging="708"/>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A2A25"/>
    <w:multiLevelType w:val="hybridMultilevel"/>
    <w:tmpl w:val="1CC2BF74"/>
    <w:lvl w:ilvl="0" w:tplc="2BEEA10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358A21C7"/>
    <w:multiLevelType w:val="hybridMultilevel"/>
    <w:tmpl w:val="CF6E2E2C"/>
    <w:lvl w:ilvl="0" w:tplc="42C634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37A3341C"/>
    <w:multiLevelType w:val="hybridMultilevel"/>
    <w:tmpl w:val="BC44EC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485BF5"/>
    <w:multiLevelType w:val="hybridMultilevel"/>
    <w:tmpl w:val="9698D6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0B066B2"/>
    <w:multiLevelType w:val="multilevel"/>
    <w:tmpl w:val="00C6EE06"/>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423E7A72"/>
    <w:multiLevelType w:val="hybridMultilevel"/>
    <w:tmpl w:val="503EC42A"/>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B559C"/>
    <w:multiLevelType w:val="hybridMultilevel"/>
    <w:tmpl w:val="2E7A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82DED"/>
    <w:multiLevelType w:val="hybridMultilevel"/>
    <w:tmpl w:val="3C9448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DC367E8"/>
    <w:multiLevelType w:val="hybridMultilevel"/>
    <w:tmpl w:val="247C0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F8C77BD"/>
    <w:multiLevelType w:val="hybridMultilevel"/>
    <w:tmpl w:val="02C247D4"/>
    <w:lvl w:ilvl="0" w:tplc="BB4276CC">
      <w:start w:val="3"/>
      <w:numFmt w:val="decimal"/>
      <w:lvlText w:val="%1)"/>
      <w:lvlJc w:val="left"/>
      <w:pPr>
        <w:ind w:left="1080" w:hanging="360"/>
      </w:pPr>
      <w:rPr>
        <w:rFonts w:eastAsiaTheme="minorHAnsi" w:cstheme="minorBidi"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4FDB5C26"/>
    <w:multiLevelType w:val="multilevel"/>
    <w:tmpl w:val="ABCAF3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030798B"/>
    <w:multiLevelType w:val="hybridMultilevel"/>
    <w:tmpl w:val="16E83E22"/>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1372B"/>
    <w:multiLevelType w:val="hybridMultilevel"/>
    <w:tmpl w:val="655C188A"/>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62059"/>
    <w:multiLevelType w:val="hybridMultilevel"/>
    <w:tmpl w:val="BE38E6B6"/>
    <w:lvl w:ilvl="0" w:tplc="F488B39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A128DD"/>
    <w:multiLevelType w:val="multilevel"/>
    <w:tmpl w:val="E55EC642"/>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BF2D87"/>
    <w:multiLevelType w:val="hybridMultilevel"/>
    <w:tmpl w:val="FD1231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70A2AD3"/>
    <w:multiLevelType w:val="hybridMultilevel"/>
    <w:tmpl w:val="1EBC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D07B6"/>
    <w:multiLevelType w:val="hybridMultilevel"/>
    <w:tmpl w:val="D638B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9B6EC5"/>
    <w:multiLevelType w:val="hybridMultilevel"/>
    <w:tmpl w:val="E3361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ED24A0F"/>
    <w:multiLevelType w:val="hybridMultilevel"/>
    <w:tmpl w:val="EC9487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6A01DC4"/>
    <w:multiLevelType w:val="hybridMultilevel"/>
    <w:tmpl w:val="4B16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32CC1"/>
    <w:multiLevelType w:val="hybridMultilevel"/>
    <w:tmpl w:val="E52684A6"/>
    <w:lvl w:ilvl="0" w:tplc="0AE8A51E">
      <w:start w:val="7"/>
      <w:numFmt w:val="bullet"/>
      <w:lvlText w:val="•"/>
      <w:lvlJc w:val="left"/>
      <w:pPr>
        <w:ind w:left="1068"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F294D"/>
    <w:multiLevelType w:val="hybridMultilevel"/>
    <w:tmpl w:val="6A2220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9086D92"/>
    <w:multiLevelType w:val="hybridMultilevel"/>
    <w:tmpl w:val="A01A91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16"/>
  </w:num>
  <w:num w:numId="4">
    <w:abstractNumId w:val="3"/>
  </w:num>
  <w:num w:numId="5">
    <w:abstractNumId w:val="22"/>
  </w:num>
  <w:num w:numId="6">
    <w:abstractNumId w:val="17"/>
  </w:num>
  <w:num w:numId="7">
    <w:abstractNumId w:val="11"/>
  </w:num>
  <w:num w:numId="8">
    <w:abstractNumId w:val="7"/>
  </w:num>
  <w:num w:numId="9">
    <w:abstractNumId w:val="32"/>
  </w:num>
  <w:num w:numId="10">
    <w:abstractNumId w:val="21"/>
  </w:num>
  <w:num w:numId="11">
    <w:abstractNumId w:val="36"/>
  </w:num>
  <w:num w:numId="12">
    <w:abstractNumId w:val="29"/>
  </w:num>
  <w:num w:numId="13">
    <w:abstractNumId w:val="8"/>
  </w:num>
  <w:num w:numId="14">
    <w:abstractNumId w:val="37"/>
  </w:num>
  <w:num w:numId="15">
    <w:abstractNumId w:val="24"/>
  </w:num>
  <w:num w:numId="16">
    <w:abstractNumId w:val="4"/>
  </w:num>
  <w:num w:numId="17">
    <w:abstractNumId w:val="15"/>
  </w:num>
  <w:num w:numId="18">
    <w:abstractNumId w:val="14"/>
  </w:num>
  <w:num w:numId="19">
    <w:abstractNumId w:val="28"/>
  </w:num>
  <w:num w:numId="20">
    <w:abstractNumId w:val="23"/>
  </w:num>
  <w:num w:numId="21">
    <w:abstractNumId w:val="20"/>
  </w:num>
  <w:num w:numId="22">
    <w:abstractNumId w:val="2"/>
  </w:num>
  <w:num w:numId="23">
    <w:abstractNumId w:val="30"/>
  </w:num>
  <w:num w:numId="24">
    <w:abstractNumId w:val="35"/>
  </w:num>
  <w:num w:numId="25">
    <w:abstractNumId w:val="19"/>
  </w:num>
  <w:num w:numId="26">
    <w:abstractNumId w:val="26"/>
  </w:num>
  <w:num w:numId="27">
    <w:abstractNumId w:val="9"/>
  </w:num>
  <w:num w:numId="28">
    <w:abstractNumId w:val="0"/>
  </w:num>
  <w:num w:numId="29">
    <w:abstractNumId w:val="5"/>
  </w:num>
  <w:num w:numId="30">
    <w:abstractNumId w:val="34"/>
  </w:num>
  <w:num w:numId="31">
    <w:abstractNumId w:val="13"/>
  </w:num>
  <w:num w:numId="32">
    <w:abstractNumId w:val="6"/>
  </w:num>
  <w:num w:numId="33">
    <w:abstractNumId w:val="10"/>
  </w:num>
  <w:num w:numId="34">
    <w:abstractNumId w:val="25"/>
  </w:num>
  <w:num w:numId="35">
    <w:abstractNumId w:val="4"/>
    <w:lvlOverride w:ilvl="0">
      <w:lvl w:ilvl="0">
        <w:start w:val="1"/>
        <w:numFmt w:val="decimal"/>
        <w:pStyle w:val="Heading1"/>
        <w:lvlText w:val="%1."/>
        <w:lvlJc w:val="left"/>
        <w:pPr>
          <w:ind w:left="72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600" w:hanging="1440"/>
        </w:pPr>
        <w:rPr>
          <w:rFonts w:hint="default"/>
        </w:rPr>
      </w:lvl>
    </w:lvlOverride>
    <w:lvlOverride w:ilvl="6">
      <w:lvl w:ilvl="6">
        <w:start w:val="1"/>
        <w:numFmt w:val="decimal"/>
        <w:isLgl/>
        <w:lvlText w:val="%1.%2.%3.%4.%5.%6.%7."/>
        <w:lvlJc w:val="left"/>
        <w:pPr>
          <w:ind w:left="4320" w:hanging="1800"/>
        </w:pPr>
        <w:rPr>
          <w:rFonts w:hint="default"/>
        </w:rPr>
      </w:lvl>
    </w:lvlOverride>
    <w:lvlOverride w:ilvl="7">
      <w:lvl w:ilvl="7">
        <w:start w:val="1"/>
        <w:numFmt w:val="decimal"/>
        <w:isLgl/>
        <w:lvlText w:val="%1.%2.%3.%4.%5.%6.%7.%8."/>
        <w:lvlJc w:val="left"/>
        <w:pPr>
          <w:ind w:left="4680" w:hanging="1800"/>
        </w:pPr>
        <w:rPr>
          <w:rFonts w:hint="default"/>
        </w:rPr>
      </w:lvl>
    </w:lvlOverride>
    <w:lvlOverride w:ilvl="8">
      <w:lvl w:ilvl="8">
        <w:start w:val="1"/>
        <w:numFmt w:val="decimal"/>
        <w:isLgl/>
        <w:lvlText w:val="%1.%2.%3.%4.%5.%6.%7.%8.%9."/>
        <w:lvlJc w:val="left"/>
        <w:pPr>
          <w:ind w:left="5400" w:hanging="2160"/>
        </w:pPr>
        <w:rPr>
          <w:rFonts w:hint="default"/>
        </w:rPr>
      </w:lvl>
    </w:lvlOverride>
  </w:num>
  <w:num w:numId="36">
    <w:abstractNumId w:val="1"/>
  </w:num>
  <w:num w:numId="37">
    <w:abstractNumId w:val="27"/>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15"/>
    <w:rsid w:val="00021BB4"/>
    <w:rsid w:val="000450CC"/>
    <w:rsid w:val="0005254F"/>
    <w:rsid w:val="00057689"/>
    <w:rsid w:val="00065A9C"/>
    <w:rsid w:val="000741CC"/>
    <w:rsid w:val="00085E77"/>
    <w:rsid w:val="00087EF1"/>
    <w:rsid w:val="00096046"/>
    <w:rsid w:val="000C361B"/>
    <w:rsid w:val="000F07F8"/>
    <w:rsid w:val="00115F67"/>
    <w:rsid w:val="00122E5C"/>
    <w:rsid w:val="00133B30"/>
    <w:rsid w:val="00151F96"/>
    <w:rsid w:val="0016106B"/>
    <w:rsid w:val="0016695C"/>
    <w:rsid w:val="00171208"/>
    <w:rsid w:val="0018654E"/>
    <w:rsid w:val="001A0680"/>
    <w:rsid w:val="001F3139"/>
    <w:rsid w:val="001F677C"/>
    <w:rsid w:val="00203E31"/>
    <w:rsid w:val="00232C9E"/>
    <w:rsid w:val="002401D8"/>
    <w:rsid w:val="002A6C3B"/>
    <w:rsid w:val="002C6390"/>
    <w:rsid w:val="002F380A"/>
    <w:rsid w:val="002F7DDB"/>
    <w:rsid w:val="00307A2F"/>
    <w:rsid w:val="00312CFA"/>
    <w:rsid w:val="00316BED"/>
    <w:rsid w:val="00346291"/>
    <w:rsid w:val="003660A0"/>
    <w:rsid w:val="00395643"/>
    <w:rsid w:val="003A6BB8"/>
    <w:rsid w:val="003B0A63"/>
    <w:rsid w:val="003B1418"/>
    <w:rsid w:val="003B179E"/>
    <w:rsid w:val="003D0733"/>
    <w:rsid w:val="003E42D8"/>
    <w:rsid w:val="00400070"/>
    <w:rsid w:val="00400C8F"/>
    <w:rsid w:val="004075A5"/>
    <w:rsid w:val="004A4336"/>
    <w:rsid w:val="004C15AF"/>
    <w:rsid w:val="004C6FAC"/>
    <w:rsid w:val="004E28A7"/>
    <w:rsid w:val="004F6C47"/>
    <w:rsid w:val="00504BAC"/>
    <w:rsid w:val="00512635"/>
    <w:rsid w:val="0051356E"/>
    <w:rsid w:val="00531737"/>
    <w:rsid w:val="00544C04"/>
    <w:rsid w:val="00571997"/>
    <w:rsid w:val="0058342E"/>
    <w:rsid w:val="00584203"/>
    <w:rsid w:val="00597633"/>
    <w:rsid w:val="005A1BB3"/>
    <w:rsid w:val="005B377C"/>
    <w:rsid w:val="005B53C9"/>
    <w:rsid w:val="005C3F9D"/>
    <w:rsid w:val="005C5046"/>
    <w:rsid w:val="005F3EA0"/>
    <w:rsid w:val="005F5B0A"/>
    <w:rsid w:val="005F6A6C"/>
    <w:rsid w:val="006160DB"/>
    <w:rsid w:val="0062552C"/>
    <w:rsid w:val="0064420F"/>
    <w:rsid w:val="00665AE8"/>
    <w:rsid w:val="0067444B"/>
    <w:rsid w:val="00684389"/>
    <w:rsid w:val="00685508"/>
    <w:rsid w:val="00685EE7"/>
    <w:rsid w:val="006B1F5D"/>
    <w:rsid w:val="006B3F77"/>
    <w:rsid w:val="006B74CE"/>
    <w:rsid w:val="006C5BAE"/>
    <w:rsid w:val="006D101A"/>
    <w:rsid w:val="006E675C"/>
    <w:rsid w:val="006E7E50"/>
    <w:rsid w:val="00711C16"/>
    <w:rsid w:val="007326A5"/>
    <w:rsid w:val="007D0115"/>
    <w:rsid w:val="007D194E"/>
    <w:rsid w:val="007F4744"/>
    <w:rsid w:val="00805812"/>
    <w:rsid w:val="0081455C"/>
    <w:rsid w:val="00823F6D"/>
    <w:rsid w:val="00827CEB"/>
    <w:rsid w:val="00864F77"/>
    <w:rsid w:val="00867CC3"/>
    <w:rsid w:val="008756D7"/>
    <w:rsid w:val="008C3C3C"/>
    <w:rsid w:val="008C698C"/>
    <w:rsid w:val="008D130C"/>
    <w:rsid w:val="008F3269"/>
    <w:rsid w:val="00901BD2"/>
    <w:rsid w:val="0090248E"/>
    <w:rsid w:val="00910CDD"/>
    <w:rsid w:val="009164AE"/>
    <w:rsid w:val="0092033A"/>
    <w:rsid w:val="0092425C"/>
    <w:rsid w:val="00926B6E"/>
    <w:rsid w:val="00936F1B"/>
    <w:rsid w:val="00963A6A"/>
    <w:rsid w:val="00972CA3"/>
    <w:rsid w:val="00991017"/>
    <w:rsid w:val="009B6234"/>
    <w:rsid w:val="009C1865"/>
    <w:rsid w:val="009D7845"/>
    <w:rsid w:val="00A128C1"/>
    <w:rsid w:val="00A15711"/>
    <w:rsid w:val="00A37435"/>
    <w:rsid w:val="00A375DC"/>
    <w:rsid w:val="00A414F7"/>
    <w:rsid w:val="00A62DD1"/>
    <w:rsid w:val="00A62F73"/>
    <w:rsid w:val="00A63B4F"/>
    <w:rsid w:val="00A73113"/>
    <w:rsid w:val="00A768AA"/>
    <w:rsid w:val="00A82712"/>
    <w:rsid w:val="00AA0E75"/>
    <w:rsid w:val="00AB7FBD"/>
    <w:rsid w:val="00AD14A9"/>
    <w:rsid w:val="00AF3620"/>
    <w:rsid w:val="00B531E9"/>
    <w:rsid w:val="00B7072E"/>
    <w:rsid w:val="00B91609"/>
    <w:rsid w:val="00BA451A"/>
    <w:rsid w:val="00BA521B"/>
    <w:rsid w:val="00BA6CF8"/>
    <w:rsid w:val="00BB6B1F"/>
    <w:rsid w:val="00C1011B"/>
    <w:rsid w:val="00C1465C"/>
    <w:rsid w:val="00C15C86"/>
    <w:rsid w:val="00C26E96"/>
    <w:rsid w:val="00C47A09"/>
    <w:rsid w:val="00C7294D"/>
    <w:rsid w:val="00CC16C8"/>
    <w:rsid w:val="00CC48B2"/>
    <w:rsid w:val="00D104CA"/>
    <w:rsid w:val="00D13FB3"/>
    <w:rsid w:val="00D21104"/>
    <w:rsid w:val="00D27905"/>
    <w:rsid w:val="00D36084"/>
    <w:rsid w:val="00D41A6E"/>
    <w:rsid w:val="00D54588"/>
    <w:rsid w:val="00D61B4A"/>
    <w:rsid w:val="00D6590A"/>
    <w:rsid w:val="00DC1870"/>
    <w:rsid w:val="00DC1E55"/>
    <w:rsid w:val="00DC773C"/>
    <w:rsid w:val="00DD5A8A"/>
    <w:rsid w:val="00DF13E4"/>
    <w:rsid w:val="00DF3981"/>
    <w:rsid w:val="00E205B4"/>
    <w:rsid w:val="00E44315"/>
    <w:rsid w:val="00E56B95"/>
    <w:rsid w:val="00E759F7"/>
    <w:rsid w:val="00E8077E"/>
    <w:rsid w:val="00E8544C"/>
    <w:rsid w:val="00E86EB9"/>
    <w:rsid w:val="00E976C9"/>
    <w:rsid w:val="00EF08B5"/>
    <w:rsid w:val="00EF4980"/>
    <w:rsid w:val="00F027A1"/>
    <w:rsid w:val="00F1039C"/>
    <w:rsid w:val="00F27303"/>
    <w:rsid w:val="00F30080"/>
    <w:rsid w:val="00F35309"/>
    <w:rsid w:val="00F35C3C"/>
    <w:rsid w:val="00F45939"/>
    <w:rsid w:val="00F60377"/>
    <w:rsid w:val="00F63E00"/>
    <w:rsid w:val="00F7594B"/>
    <w:rsid w:val="00F80117"/>
    <w:rsid w:val="00F82C4F"/>
    <w:rsid w:val="00F84B6D"/>
    <w:rsid w:val="00F85C92"/>
    <w:rsid w:val="00F93DEC"/>
    <w:rsid w:val="00FA37A7"/>
    <w:rsid w:val="00FC2506"/>
    <w:rsid w:val="00FE12A3"/>
    <w:rsid w:val="00FE55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505D"/>
  <w15:docId w15:val="{B7601EEB-EBCA-4D51-8B3C-E79BBBB6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2E"/>
  </w:style>
  <w:style w:type="paragraph" w:styleId="Heading1">
    <w:name w:val="heading 1"/>
    <w:basedOn w:val="ListParagraph"/>
    <w:link w:val="Heading1Char"/>
    <w:uiPriority w:val="99"/>
    <w:qFormat/>
    <w:rsid w:val="00A63B4F"/>
    <w:pPr>
      <w:numPr>
        <w:numId w:val="16"/>
      </w:numPr>
      <w:spacing w:line="276" w:lineRule="auto"/>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A63B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9"/>
    <w:qFormat/>
    <w:rsid w:val="007D0115"/>
    <w:pPr>
      <w:keepNext/>
      <w:keepLines/>
      <w:suppressAutoHyphens/>
      <w:spacing w:before="40" w:after="0" w:line="252" w:lineRule="auto"/>
      <w:outlineLvl w:val="2"/>
    </w:pPr>
    <w:rPr>
      <w:rFonts w:ascii="Calibri Light" w:eastAsia="Calibri"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B4F"/>
    <w:rPr>
      <w:rFonts w:ascii="Times New Roman" w:eastAsia="Calibri" w:hAnsi="Times New Roman" w:cs="Times New Roman"/>
      <w:b/>
      <w:color w:val="00000A"/>
      <w:sz w:val="28"/>
      <w:szCs w:val="28"/>
    </w:rPr>
  </w:style>
  <w:style w:type="character" w:customStyle="1" w:styleId="Heading3Char">
    <w:name w:val="Heading 3 Char"/>
    <w:basedOn w:val="DefaultParagraphFont"/>
    <w:link w:val="Heading3"/>
    <w:uiPriority w:val="99"/>
    <w:rsid w:val="007D0115"/>
    <w:rPr>
      <w:rFonts w:ascii="Calibri Light" w:eastAsia="Calibri" w:hAnsi="Calibri Light" w:cs="Calibri Light"/>
      <w:color w:val="1F4D78"/>
      <w:sz w:val="24"/>
      <w:szCs w:val="24"/>
    </w:rPr>
  </w:style>
  <w:style w:type="numbering" w:customStyle="1" w:styleId="NoList1">
    <w:name w:val="No List1"/>
    <w:next w:val="NoList"/>
    <w:uiPriority w:val="99"/>
    <w:semiHidden/>
    <w:unhideWhenUsed/>
    <w:rsid w:val="007D0115"/>
  </w:style>
  <w:style w:type="paragraph" w:styleId="Header">
    <w:name w:val="header"/>
    <w:basedOn w:val="Normal"/>
    <w:link w:val="HeaderChar1"/>
    <w:uiPriority w:val="99"/>
    <w:rsid w:val="007D0115"/>
    <w:pPr>
      <w:tabs>
        <w:tab w:val="center" w:pos="4536"/>
        <w:tab w:val="right" w:pos="9072"/>
      </w:tabs>
      <w:suppressAutoHyphens/>
      <w:spacing w:after="0" w:line="240" w:lineRule="auto"/>
    </w:pPr>
    <w:rPr>
      <w:rFonts w:ascii="Calibri" w:eastAsia="Calibri" w:hAnsi="Calibri" w:cs="Calibri"/>
      <w:color w:val="00000A"/>
    </w:rPr>
  </w:style>
  <w:style w:type="character" w:customStyle="1" w:styleId="HeaderChar">
    <w:name w:val="Header Char"/>
    <w:basedOn w:val="DefaultParagraphFont"/>
    <w:uiPriority w:val="99"/>
    <w:semiHidden/>
    <w:rsid w:val="007D0115"/>
  </w:style>
  <w:style w:type="character" w:customStyle="1" w:styleId="HeaderChar1">
    <w:name w:val="Header Char1"/>
    <w:link w:val="Header"/>
    <w:uiPriority w:val="99"/>
    <w:locked/>
    <w:rsid w:val="007D0115"/>
    <w:rPr>
      <w:rFonts w:ascii="Calibri" w:eastAsia="Calibri" w:hAnsi="Calibri" w:cs="Calibri"/>
      <w:color w:val="00000A"/>
    </w:rPr>
  </w:style>
  <w:style w:type="paragraph" w:styleId="Footer">
    <w:name w:val="footer"/>
    <w:basedOn w:val="Normal"/>
    <w:link w:val="FooterChar1"/>
    <w:uiPriority w:val="99"/>
    <w:rsid w:val="007D0115"/>
    <w:pPr>
      <w:tabs>
        <w:tab w:val="center" w:pos="4536"/>
        <w:tab w:val="right" w:pos="9072"/>
      </w:tabs>
      <w:suppressAutoHyphens/>
      <w:spacing w:after="0" w:line="240" w:lineRule="auto"/>
    </w:pPr>
    <w:rPr>
      <w:rFonts w:ascii="Calibri" w:eastAsia="Calibri" w:hAnsi="Calibri" w:cs="Calibri"/>
      <w:color w:val="00000A"/>
    </w:rPr>
  </w:style>
  <w:style w:type="character" w:customStyle="1" w:styleId="FooterChar">
    <w:name w:val="Footer Char"/>
    <w:basedOn w:val="DefaultParagraphFont"/>
    <w:uiPriority w:val="99"/>
    <w:rsid w:val="007D0115"/>
  </w:style>
  <w:style w:type="character" w:customStyle="1" w:styleId="FooterChar1">
    <w:name w:val="Footer Char1"/>
    <w:link w:val="Footer"/>
    <w:uiPriority w:val="99"/>
    <w:locked/>
    <w:rsid w:val="007D0115"/>
    <w:rPr>
      <w:rFonts w:ascii="Calibri" w:eastAsia="Calibri" w:hAnsi="Calibri" w:cs="Calibri"/>
      <w:color w:val="00000A"/>
    </w:rPr>
  </w:style>
  <w:style w:type="paragraph" w:styleId="ListParagraph">
    <w:name w:val="List Paragraph"/>
    <w:basedOn w:val="Normal"/>
    <w:uiPriority w:val="99"/>
    <w:qFormat/>
    <w:rsid w:val="007D0115"/>
    <w:pPr>
      <w:suppressAutoHyphens/>
      <w:spacing w:line="252" w:lineRule="auto"/>
      <w:ind w:left="720"/>
      <w:contextualSpacing/>
    </w:pPr>
    <w:rPr>
      <w:rFonts w:ascii="Calibri" w:eastAsia="Calibri" w:hAnsi="Calibri" w:cs="Calibri"/>
      <w:color w:val="00000A"/>
    </w:rPr>
  </w:style>
  <w:style w:type="paragraph" w:customStyle="1" w:styleId="Tabelisisu">
    <w:name w:val="Tabeli sisu"/>
    <w:basedOn w:val="Normal"/>
    <w:uiPriority w:val="99"/>
    <w:rsid w:val="007D0115"/>
    <w:pPr>
      <w:suppressAutoHyphens/>
      <w:spacing w:line="252" w:lineRule="auto"/>
    </w:pPr>
    <w:rPr>
      <w:rFonts w:ascii="Calibri" w:eastAsia="Calibri" w:hAnsi="Calibri" w:cs="Calibri"/>
      <w:color w:val="00000A"/>
    </w:rPr>
  </w:style>
  <w:style w:type="paragraph" w:customStyle="1" w:styleId="western">
    <w:name w:val="western"/>
    <w:basedOn w:val="Normal"/>
    <w:uiPriority w:val="99"/>
    <w:rsid w:val="007D0115"/>
    <w:pPr>
      <w:spacing w:before="280" w:after="142" w:line="288" w:lineRule="auto"/>
    </w:pPr>
    <w:rPr>
      <w:rFonts w:ascii="Times New Roman" w:eastAsia="Times New Roman" w:hAnsi="Times New Roman" w:cs="Times New Roman"/>
      <w:color w:val="00000A"/>
      <w:lang w:eastAsia="et-EE"/>
    </w:rPr>
  </w:style>
  <w:style w:type="paragraph" w:styleId="Subtitle">
    <w:name w:val="Subtitle"/>
    <w:basedOn w:val="Normal"/>
    <w:link w:val="SubtitleChar1"/>
    <w:uiPriority w:val="99"/>
    <w:qFormat/>
    <w:rsid w:val="007D0115"/>
    <w:pPr>
      <w:suppressAutoHyphens/>
      <w:spacing w:line="252" w:lineRule="auto"/>
    </w:pPr>
    <w:rPr>
      <w:rFonts w:ascii="Calibri" w:eastAsia="Calibri" w:hAnsi="Calibri" w:cs="Calibri"/>
      <w:color w:val="5A5A5A"/>
      <w:spacing w:val="15"/>
    </w:rPr>
  </w:style>
  <w:style w:type="character" w:customStyle="1" w:styleId="SubtitleChar">
    <w:name w:val="Subtitle Char"/>
    <w:basedOn w:val="DefaultParagraphFont"/>
    <w:uiPriority w:val="11"/>
    <w:rsid w:val="007D0115"/>
    <w:rPr>
      <w:rFonts w:eastAsiaTheme="minorEastAsia"/>
      <w:color w:val="5A5A5A" w:themeColor="text1" w:themeTint="A5"/>
      <w:spacing w:val="15"/>
    </w:rPr>
  </w:style>
  <w:style w:type="character" w:customStyle="1" w:styleId="SubtitleChar1">
    <w:name w:val="Subtitle Char1"/>
    <w:link w:val="Subtitle"/>
    <w:uiPriority w:val="99"/>
    <w:locked/>
    <w:rsid w:val="007D0115"/>
    <w:rPr>
      <w:rFonts w:ascii="Calibri" w:eastAsia="Calibri" w:hAnsi="Calibri" w:cs="Calibri"/>
      <w:color w:val="5A5A5A"/>
      <w:spacing w:val="15"/>
    </w:rPr>
  </w:style>
  <w:style w:type="character" w:styleId="CommentReference">
    <w:name w:val="annotation reference"/>
    <w:uiPriority w:val="99"/>
    <w:semiHidden/>
    <w:rsid w:val="007D0115"/>
    <w:rPr>
      <w:rFonts w:cs="Times New Roman"/>
      <w:sz w:val="16"/>
      <w:szCs w:val="16"/>
    </w:rPr>
  </w:style>
  <w:style w:type="paragraph" w:styleId="BalloonText">
    <w:name w:val="Balloon Text"/>
    <w:basedOn w:val="Normal"/>
    <w:link w:val="BalloonTextChar"/>
    <w:uiPriority w:val="99"/>
    <w:semiHidden/>
    <w:unhideWhenUsed/>
    <w:rsid w:val="0061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0DB"/>
    <w:rPr>
      <w:rFonts w:ascii="Tahoma" w:hAnsi="Tahoma" w:cs="Tahoma"/>
      <w:sz w:val="16"/>
      <w:szCs w:val="16"/>
    </w:rPr>
  </w:style>
  <w:style w:type="table" w:styleId="TableGrid">
    <w:name w:val="Table Grid"/>
    <w:basedOn w:val="TableNormal"/>
    <w:uiPriority w:val="39"/>
    <w:rsid w:val="00A37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3B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2F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377"/>
    <w:rPr>
      <w:color w:val="0563C1" w:themeColor="hyperlink"/>
      <w:u w:val="single"/>
    </w:rPr>
  </w:style>
  <w:style w:type="character" w:styleId="FollowedHyperlink">
    <w:name w:val="FollowedHyperlink"/>
    <w:basedOn w:val="DefaultParagraphFont"/>
    <w:uiPriority w:val="99"/>
    <w:semiHidden/>
    <w:unhideWhenUsed/>
    <w:rsid w:val="00AF3620"/>
    <w:rPr>
      <w:color w:val="800080"/>
      <w:u w:val="single"/>
    </w:rPr>
  </w:style>
  <w:style w:type="paragraph" w:customStyle="1" w:styleId="msonormal0">
    <w:name w:val="msonormal"/>
    <w:basedOn w:val="Normal"/>
    <w:rsid w:val="00AF36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AF36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AF36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67">
    <w:name w:val="xl67"/>
    <w:basedOn w:val="Normal"/>
    <w:rsid w:val="00AF36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68">
    <w:name w:val="xl68"/>
    <w:basedOn w:val="Normal"/>
    <w:rsid w:val="00AF36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A"/>
      <w:sz w:val="24"/>
      <w:szCs w:val="24"/>
      <w:lang w:val="en-GB" w:eastAsia="en-GB"/>
    </w:rPr>
  </w:style>
  <w:style w:type="paragraph" w:customStyle="1" w:styleId="xl69">
    <w:name w:val="xl69"/>
    <w:basedOn w:val="Normal"/>
    <w:rsid w:val="00AF36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70">
    <w:name w:val="xl70"/>
    <w:basedOn w:val="Normal"/>
    <w:rsid w:val="00AF3620"/>
    <w:pP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1">
    <w:name w:val="xl71"/>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b/>
      <w:bCs/>
      <w:color w:val="00000A"/>
      <w:sz w:val="24"/>
      <w:szCs w:val="24"/>
      <w:lang w:val="en-GB" w:eastAsia="en-GB"/>
    </w:rPr>
  </w:style>
  <w:style w:type="paragraph" w:customStyle="1" w:styleId="xl72">
    <w:name w:val="xl72"/>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color w:val="00000A"/>
      <w:sz w:val="24"/>
      <w:szCs w:val="24"/>
      <w:lang w:val="en-GB" w:eastAsia="en-GB"/>
    </w:rPr>
  </w:style>
  <w:style w:type="paragraph" w:customStyle="1" w:styleId="xl73">
    <w:name w:val="xl73"/>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color w:val="00000A"/>
      <w:sz w:val="24"/>
      <w:szCs w:val="24"/>
      <w:lang w:val="en-GB" w:eastAsia="en-GB"/>
    </w:rPr>
  </w:style>
  <w:style w:type="paragraph" w:customStyle="1" w:styleId="xl74">
    <w:name w:val="xl74"/>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75">
    <w:name w:val="xl75"/>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76">
    <w:name w:val="xl76"/>
    <w:basedOn w:val="Normal"/>
    <w:rsid w:val="00AF362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styleId="TOCHeading">
    <w:name w:val="TOC Heading"/>
    <w:basedOn w:val="Heading1"/>
    <w:next w:val="Normal"/>
    <w:uiPriority w:val="39"/>
    <w:unhideWhenUsed/>
    <w:qFormat/>
    <w:rsid w:val="00A63B4F"/>
    <w:pPr>
      <w:suppressAutoHyphens w:val="0"/>
      <w:spacing w:line="259" w:lineRule="auto"/>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A63B4F"/>
    <w:pPr>
      <w:spacing w:after="100"/>
    </w:pPr>
  </w:style>
  <w:style w:type="paragraph" w:styleId="TOC3">
    <w:name w:val="toc 3"/>
    <w:basedOn w:val="Normal"/>
    <w:next w:val="Normal"/>
    <w:autoRedefine/>
    <w:uiPriority w:val="39"/>
    <w:unhideWhenUsed/>
    <w:rsid w:val="00A63B4F"/>
    <w:pPr>
      <w:spacing w:after="100"/>
      <w:ind w:left="440"/>
    </w:pPr>
  </w:style>
  <w:style w:type="character" w:customStyle="1" w:styleId="Heading2Char">
    <w:name w:val="Heading 2 Char"/>
    <w:basedOn w:val="DefaultParagraphFont"/>
    <w:link w:val="Heading2"/>
    <w:uiPriority w:val="9"/>
    <w:rsid w:val="00A63B4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4F"/>
    <w:pPr>
      <w:spacing w:after="100"/>
      <w:ind w:left="220"/>
    </w:pPr>
  </w:style>
  <w:style w:type="table" w:customStyle="1" w:styleId="TableGrid3">
    <w:name w:val="Table Grid3"/>
    <w:basedOn w:val="TableNormal"/>
    <w:next w:val="TableGrid"/>
    <w:uiPriority w:val="39"/>
    <w:rsid w:val="00085E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A1571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 w:type="paragraph" w:customStyle="1" w:styleId="xl78">
    <w:name w:val="xl78"/>
    <w:basedOn w:val="Normal"/>
    <w:rsid w:val="00A1571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7771">
      <w:bodyDiv w:val="1"/>
      <w:marLeft w:val="0"/>
      <w:marRight w:val="0"/>
      <w:marTop w:val="0"/>
      <w:marBottom w:val="0"/>
      <w:divBdr>
        <w:top w:val="none" w:sz="0" w:space="0" w:color="auto"/>
        <w:left w:val="none" w:sz="0" w:space="0" w:color="auto"/>
        <w:bottom w:val="none" w:sz="0" w:space="0" w:color="auto"/>
        <w:right w:val="none" w:sz="0" w:space="0" w:color="auto"/>
      </w:divBdr>
    </w:div>
    <w:div w:id="150562198">
      <w:bodyDiv w:val="1"/>
      <w:marLeft w:val="0"/>
      <w:marRight w:val="0"/>
      <w:marTop w:val="0"/>
      <w:marBottom w:val="0"/>
      <w:divBdr>
        <w:top w:val="none" w:sz="0" w:space="0" w:color="auto"/>
        <w:left w:val="none" w:sz="0" w:space="0" w:color="auto"/>
        <w:bottom w:val="none" w:sz="0" w:space="0" w:color="auto"/>
        <w:right w:val="none" w:sz="0" w:space="0" w:color="auto"/>
      </w:divBdr>
    </w:div>
    <w:div w:id="313410773">
      <w:bodyDiv w:val="1"/>
      <w:marLeft w:val="0"/>
      <w:marRight w:val="0"/>
      <w:marTop w:val="0"/>
      <w:marBottom w:val="0"/>
      <w:divBdr>
        <w:top w:val="none" w:sz="0" w:space="0" w:color="auto"/>
        <w:left w:val="none" w:sz="0" w:space="0" w:color="auto"/>
        <w:bottom w:val="none" w:sz="0" w:space="0" w:color="auto"/>
        <w:right w:val="none" w:sz="0" w:space="0" w:color="auto"/>
      </w:divBdr>
    </w:div>
    <w:div w:id="523129815">
      <w:bodyDiv w:val="1"/>
      <w:marLeft w:val="0"/>
      <w:marRight w:val="0"/>
      <w:marTop w:val="0"/>
      <w:marBottom w:val="0"/>
      <w:divBdr>
        <w:top w:val="none" w:sz="0" w:space="0" w:color="auto"/>
        <w:left w:val="none" w:sz="0" w:space="0" w:color="auto"/>
        <w:bottom w:val="none" w:sz="0" w:space="0" w:color="auto"/>
        <w:right w:val="none" w:sz="0" w:space="0" w:color="auto"/>
      </w:divBdr>
    </w:div>
    <w:div w:id="553582888">
      <w:bodyDiv w:val="1"/>
      <w:marLeft w:val="0"/>
      <w:marRight w:val="0"/>
      <w:marTop w:val="0"/>
      <w:marBottom w:val="0"/>
      <w:divBdr>
        <w:top w:val="none" w:sz="0" w:space="0" w:color="auto"/>
        <w:left w:val="none" w:sz="0" w:space="0" w:color="auto"/>
        <w:bottom w:val="none" w:sz="0" w:space="0" w:color="auto"/>
        <w:right w:val="none" w:sz="0" w:space="0" w:color="auto"/>
      </w:divBdr>
    </w:div>
    <w:div w:id="651984128">
      <w:bodyDiv w:val="1"/>
      <w:marLeft w:val="0"/>
      <w:marRight w:val="0"/>
      <w:marTop w:val="0"/>
      <w:marBottom w:val="0"/>
      <w:divBdr>
        <w:top w:val="none" w:sz="0" w:space="0" w:color="auto"/>
        <w:left w:val="none" w:sz="0" w:space="0" w:color="auto"/>
        <w:bottom w:val="none" w:sz="0" w:space="0" w:color="auto"/>
        <w:right w:val="none" w:sz="0" w:space="0" w:color="auto"/>
      </w:divBdr>
    </w:div>
    <w:div w:id="710307397">
      <w:bodyDiv w:val="1"/>
      <w:marLeft w:val="0"/>
      <w:marRight w:val="0"/>
      <w:marTop w:val="0"/>
      <w:marBottom w:val="0"/>
      <w:divBdr>
        <w:top w:val="none" w:sz="0" w:space="0" w:color="auto"/>
        <w:left w:val="none" w:sz="0" w:space="0" w:color="auto"/>
        <w:bottom w:val="none" w:sz="0" w:space="0" w:color="auto"/>
        <w:right w:val="none" w:sz="0" w:space="0" w:color="auto"/>
      </w:divBdr>
    </w:div>
    <w:div w:id="792405564">
      <w:bodyDiv w:val="1"/>
      <w:marLeft w:val="0"/>
      <w:marRight w:val="0"/>
      <w:marTop w:val="0"/>
      <w:marBottom w:val="0"/>
      <w:divBdr>
        <w:top w:val="none" w:sz="0" w:space="0" w:color="auto"/>
        <w:left w:val="none" w:sz="0" w:space="0" w:color="auto"/>
        <w:bottom w:val="none" w:sz="0" w:space="0" w:color="auto"/>
        <w:right w:val="none" w:sz="0" w:space="0" w:color="auto"/>
      </w:divBdr>
    </w:div>
    <w:div w:id="994187695">
      <w:bodyDiv w:val="1"/>
      <w:marLeft w:val="0"/>
      <w:marRight w:val="0"/>
      <w:marTop w:val="0"/>
      <w:marBottom w:val="0"/>
      <w:divBdr>
        <w:top w:val="none" w:sz="0" w:space="0" w:color="auto"/>
        <w:left w:val="none" w:sz="0" w:space="0" w:color="auto"/>
        <w:bottom w:val="none" w:sz="0" w:space="0" w:color="auto"/>
        <w:right w:val="none" w:sz="0" w:space="0" w:color="auto"/>
      </w:divBdr>
    </w:div>
    <w:div w:id="1064137541">
      <w:bodyDiv w:val="1"/>
      <w:marLeft w:val="0"/>
      <w:marRight w:val="0"/>
      <w:marTop w:val="0"/>
      <w:marBottom w:val="0"/>
      <w:divBdr>
        <w:top w:val="none" w:sz="0" w:space="0" w:color="auto"/>
        <w:left w:val="none" w:sz="0" w:space="0" w:color="auto"/>
        <w:bottom w:val="none" w:sz="0" w:space="0" w:color="auto"/>
        <w:right w:val="none" w:sz="0" w:space="0" w:color="auto"/>
      </w:divBdr>
    </w:div>
    <w:div w:id="1371421175">
      <w:bodyDiv w:val="1"/>
      <w:marLeft w:val="0"/>
      <w:marRight w:val="0"/>
      <w:marTop w:val="0"/>
      <w:marBottom w:val="0"/>
      <w:divBdr>
        <w:top w:val="none" w:sz="0" w:space="0" w:color="auto"/>
        <w:left w:val="none" w:sz="0" w:space="0" w:color="auto"/>
        <w:bottom w:val="none" w:sz="0" w:space="0" w:color="auto"/>
        <w:right w:val="none" w:sz="0" w:space="0" w:color="auto"/>
      </w:divBdr>
    </w:div>
    <w:div w:id="1591084898">
      <w:bodyDiv w:val="1"/>
      <w:marLeft w:val="0"/>
      <w:marRight w:val="0"/>
      <w:marTop w:val="0"/>
      <w:marBottom w:val="0"/>
      <w:divBdr>
        <w:top w:val="none" w:sz="0" w:space="0" w:color="auto"/>
        <w:left w:val="none" w:sz="0" w:space="0" w:color="auto"/>
        <w:bottom w:val="none" w:sz="0" w:space="0" w:color="auto"/>
        <w:right w:val="none" w:sz="0" w:space="0" w:color="auto"/>
      </w:divBdr>
    </w:div>
    <w:div w:id="1668046801">
      <w:bodyDiv w:val="1"/>
      <w:marLeft w:val="0"/>
      <w:marRight w:val="0"/>
      <w:marTop w:val="0"/>
      <w:marBottom w:val="0"/>
      <w:divBdr>
        <w:top w:val="none" w:sz="0" w:space="0" w:color="auto"/>
        <w:left w:val="none" w:sz="0" w:space="0" w:color="auto"/>
        <w:bottom w:val="none" w:sz="0" w:space="0" w:color="auto"/>
        <w:right w:val="none" w:sz="0" w:space="0" w:color="auto"/>
      </w:divBdr>
    </w:div>
    <w:div w:id="1936555804">
      <w:bodyDiv w:val="1"/>
      <w:marLeft w:val="0"/>
      <w:marRight w:val="0"/>
      <w:marTop w:val="0"/>
      <w:marBottom w:val="0"/>
      <w:divBdr>
        <w:top w:val="none" w:sz="0" w:space="0" w:color="auto"/>
        <w:left w:val="none" w:sz="0" w:space="0" w:color="auto"/>
        <w:bottom w:val="none" w:sz="0" w:space="0" w:color="auto"/>
        <w:right w:val="none" w:sz="0" w:space="0" w:color="auto"/>
      </w:divBdr>
    </w:div>
    <w:div w:id="2004888759">
      <w:bodyDiv w:val="1"/>
      <w:marLeft w:val="0"/>
      <w:marRight w:val="0"/>
      <w:marTop w:val="0"/>
      <w:marBottom w:val="0"/>
      <w:divBdr>
        <w:top w:val="none" w:sz="0" w:space="0" w:color="auto"/>
        <w:left w:val="none" w:sz="0" w:space="0" w:color="auto"/>
        <w:bottom w:val="none" w:sz="0" w:space="0" w:color="auto"/>
        <w:right w:val="none" w:sz="0" w:space="0" w:color="auto"/>
      </w:divBdr>
    </w:div>
    <w:div w:id="21371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n.tuul@keskkonnateenused.ee"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an.viljas@keskkonnateenused.ee" TargetMode="External"/><Relationship Id="rId17" Type="http://schemas.openxmlformats.org/officeDocument/2006/relationships/hyperlink" Target="mailto:marian.tuul@keskkonnateenused.ee" TargetMode="External"/><Relationship Id="rId2" Type="http://schemas.openxmlformats.org/officeDocument/2006/relationships/numbering" Target="numbering.xml"/><Relationship Id="rId16" Type="http://schemas.openxmlformats.org/officeDocument/2006/relationships/hyperlink" Target="mailto:raul.olesk@keskkonnateenused.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aimur.karu@keskkonnateenused.ee" TargetMode="External"/><Relationship Id="rId10" Type="http://schemas.openxmlformats.org/officeDocument/2006/relationships/image" Target="media/image2.emf"/><Relationship Id="rId19" Type="http://schemas.openxmlformats.org/officeDocument/2006/relationships/hyperlink" Target="mailto:..........@keskkonnateenused.ee" TargetMode="External"/><Relationship Id="rId4" Type="http://schemas.openxmlformats.org/officeDocument/2006/relationships/settings" Target="settings.xml"/><Relationship Id="rId9" Type="http://schemas.openxmlformats.org/officeDocument/2006/relationships/image" Target="cid:image001.jpg@01D30D3B.B2B6C3B0" TargetMode="External"/><Relationship Id="rId14" Type="http://schemas.openxmlformats.org/officeDocument/2006/relationships/hyperlink" Target="mailto:ain.alver@keskkonnateenused.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8D9C-B86E-44AF-AB98-4AE267C8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33</Pages>
  <Words>6944</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Eesti Keskkonnateenused AS</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Viljas</dc:creator>
  <cp:keywords/>
  <dc:description/>
  <cp:lastModifiedBy>Marian Tuul</cp:lastModifiedBy>
  <cp:revision>8</cp:revision>
  <cp:lastPrinted>2020-06-18T12:21:00Z</cp:lastPrinted>
  <dcterms:created xsi:type="dcterms:W3CDTF">2021-06-20T16:49:00Z</dcterms:created>
  <dcterms:modified xsi:type="dcterms:W3CDTF">2021-06-28T12:56:00Z</dcterms:modified>
</cp:coreProperties>
</file>